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C7" w:rsidRPr="00AB33F2" w:rsidRDefault="00531CC7" w:rsidP="00531CC7">
      <w:pPr>
        <w:pStyle w:val="Heading2"/>
        <w:jc w:val="center"/>
        <w:rPr>
          <w:b/>
          <w:iCs w:val="0"/>
          <w:sz w:val="24"/>
          <w:lang w:val="ru-RU"/>
        </w:rPr>
      </w:pPr>
      <w:r w:rsidRPr="00AB33F2">
        <w:rPr>
          <w:b/>
          <w:iCs w:val="0"/>
          <w:sz w:val="24"/>
          <w:lang w:val="ru-RU"/>
        </w:rPr>
        <w:t>Анкета клиента — кредитной организации</w:t>
      </w:r>
    </w:p>
    <w:p w:rsidR="002C542F" w:rsidRPr="00AB33F2" w:rsidRDefault="002C542F" w:rsidP="002C542F">
      <w:pPr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1388"/>
        <w:gridCol w:w="1312"/>
        <w:gridCol w:w="248"/>
        <w:gridCol w:w="32"/>
        <w:gridCol w:w="1561"/>
        <w:gridCol w:w="1275"/>
        <w:gridCol w:w="142"/>
        <w:gridCol w:w="284"/>
        <w:gridCol w:w="567"/>
        <w:gridCol w:w="427"/>
        <w:gridCol w:w="990"/>
        <w:gridCol w:w="2128"/>
      </w:tblGrid>
      <w:tr w:rsidR="00531CC7" w:rsidRPr="005407C6" w:rsidTr="00AB33F2">
        <w:trPr>
          <w:cantSplit/>
          <w:trHeight w:val="344"/>
        </w:trPr>
        <w:tc>
          <w:tcPr>
            <w:tcW w:w="10915" w:type="dxa"/>
            <w:gridSpan w:val="13"/>
          </w:tcPr>
          <w:p w:rsidR="00531CC7" w:rsidRPr="00AB33F2" w:rsidRDefault="00531CC7" w:rsidP="002C542F">
            <w:pPr>
              <w:pStyle w:val="Heading3"/>
              <w:spacing w:before="0" w:after="0"/>
              <w:ind w:left="85" w:right="561"/>
              <w:rPr>
                <w:color w:val="auto"/>
                <w:spacing w:val="-6"/>
                <w:lang w:val="ru-RU"/>
              </w:rPr>
            </w:pPr>
            <w:r w:rsidRPr="00AB33F2">
              <w:rPr>
                <w:color w:val="auto"/>
                <w:spacing w:val="-6"/>
                <w:lang w:val="ru-RU"/>
              </w:rPr>
              <w:t>Часть 1 Реквизиты клиента в Банке</w:t>
            </w:r>
          </w:p>
        </w:tc>
      </w:tr>
      <w:tr w:rsidR="00531CC7" w:rsidRPr="00AB33F2" w:rsidTr="00F559CB">
        <w:trPr>
          <w:cantSplit/>
          <w:trHeight w:val="347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Код и наименование структурного подразделения Банка</w:t>
            </w:r>
          </w:p>
          <w:p w:rsidR="00AB33F2" w:rsidRPr="00AB33F2" w:rsidRDefault="00AB33F2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(</w:t>
            </w:r>
            <w:r w:rsidRPr="00AB33F2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заполняет сотрудник Банка)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332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4541" w:type="dxa"/>
            <w:gridSpan w:val="5"/>
          </w:tcPr>
          <w:p w:rsidR="00531CC7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Номер клиента в Банке</w:t>
            </w:r>
          </w:p>
          <w:p w:rsidR="00AB33F2" w:rsidRPr="00AB33F2" w:rsidRDefault="00AB33F2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(</w:t>
            </w:r>
            <w:r w:rsidRPr="00AB33F2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заполняет сотрудник Банка)</w:t>
            </w:r>
          </w:p>
        </w:tc>
        <w:tc>
          <w:tcPr>
            <w:tcW w:w="1275" w:type="dxa"/>
          </w:tcPr>
          <w:p w:rsidR="00531CC7" w:rsidRPr="00AB33F2" w:rsidRDefault="005407C6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pacing w:val="-6"/>
                  <w:sz w:val="18"/>
                  <w:szCs w:val="18"/>
                  <w:lang w:val="ru-RU"/>
                </w:rPr>
                <w:id w:val="-9507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3F2" w:rsidRPr="00AB33F2">
                  <w:rPr>
                    <w:rFonts w:ascii="Segoe UI Symbol" w:eastAsia="MS Gothic" w:hAnsi="Segoe UI Symbol" w:cs="Segoe UI Symbol"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B33F2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     </w:t>
            </w:r>
            <w:r w:rsidR="00531CC7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ДА:                       </w:t>
            </w:r>
          </w:p>
          <w:p w:rsidR="00531CC7" w:rsidRPr="00AB33F2" w:rsidRDefault="005407C6" w:rsidP="00AB33F2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pacing w:val="-6"/>
                  <w:sz w:val="18"/>
                  <w:szCs w:val="18"/>
                  <w:lang w:val="ru-RU"/>
                </w:rPr>
                <w:id w:val="-19715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3F2" w:rsidRPr="00AB33F2">
                  <w:rPr>
                    <w:rFonts w:ascii="Segoe UI Symbol" w:eastAsia="MS Gothic" w:hAnsi="Segoe UI Symbol" w:cs="Segoe UI Symbol"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B33F2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    </w:t>
            </w:r>
            <w:r w:rsidR="00531CC7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НЕТ:</w:t>
            </w:r>
          </w:p>
        </w:tc>
        <w:tc>
          <w:tcPr>
            <w:tcW w:w="4538" w:type="dxa"/>
            <w:gridSpan w:val="6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instrText xml:space="preserve">formcheckbox </w:instrText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r>
            <w:r w:rsidR="005407C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separate"/>
            </w:r>
            <w:r w:rsidRPr="00AB33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fldChar w:fldCharType="end"/>
            </w:r>
          </w:p>
        </w:tc>
      </w:tr>
      <w:tr w:rsidR="00531CC7" w:rsidRPr="005407C6" w:rsidTr="00AB33F2">
        <w:trPr>
          <w:cantSplit/>
          <w:trHeight w:val="347"/>
        </w:trPr>
        <w:tc>
          <w:tcPr>
            <w:tcW w:w="10915" w:type="dxa"/>
            <w:gridSpan w:val="13"/>
          </w:tcPr>
          <w:p w:rsidR="00531CC7" w:rsidRPr="00AB33F2" w:rsidRDefault="00531CC7" w:rsidP="00AB33F2">
            <w:pPr>
              <w:pStyle w:val="Heading3"/>
              <w:spacing w:before="0" w:after="0"/>
              <w:ind w:left="85" w:right="561"/>
              <w:rPr>
                <w:color w:val="auto"/>
                <w:spacing w:val="-6"/>
                <w:lang w:val="ru-RU"/>
              </w:rPr>
            </w:pPr>
            <w:r w:rsidRPr="00AB33F2">
              <w:rPr>
                <w:color w:val="auto"/>
                <w:spacing w:val="-6"/>
                <w:lang w:val="ru-RU"/>
              </w:rPr>
              <w:t>Часть 2 Основные сведения о клиенте</w:t>
            </w:r>
          </w:p>
        </w:tc>
      </w:tr>
      <w:tr w:rsidR="00531CC7" w:rsidRPr="00AB33F2" w:rsidTr="00F559CB">
        <w:trPr>
          <w:cantSplit/>
          <w:trHeight w:val="90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0354" w:type="dxa"/>
            <w:gridSpan w:val="12"/>
          </w:tcPr>
          <w:p w:rsidR="00531CC7" w:rsidRPr="00CA43C3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Наименование юридического лица:</w:t>
            </w:r>
          </w:p>
        </w:tc>
      </w:tr>
      <w:tr w:rsidR="00531CC7" w:rsidRPr="005407C6" w:rsidTr="00F559CB">
        <w:trPr>
          <w:cantSplit/>
          <w:trHeight w:val="420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3.1.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Полное наименование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(для резидентов РФ заполняется только на русском языке)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202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3.2. 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Сокращенное наименование  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202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3.3. 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Наименование на иностранном языке 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202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Организационно-правовая форма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(полностью)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202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Идентификационный номер налогоплательщика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(ИНН)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203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pStyle w:val="MainText"/>
              <w:ind w:firstLine="0"/>
              <w:rPr>
                <w:rFonts w:ascii="Times New Roman" w:hAnsi="Times New Roman"/>
                <w:color w:val="auto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color w:val="auto"/>
                <w:spacing w:val="-6"/>
                <w:sz w:val="18"/>
                <w:szCs w:val="18"/>
                <w:lang w:val="ru-RU"/>
              </w:rPr>
              <w:t xml:space="preserve">Код иностранной организации </w:t>
            </w:r>
            <w:r w:rsidRPr="00AB33F2">
              <w:rPr>
                <w:rFonts w:ascii="Times New Roman" w:hAnsi="Times New Roman"/>
                <w:color w:val="auto"/>
                <w:spacing w:val="-6"/>
                <w:sz w:val="18"/>
                <w:szCs w:val="18"/>
                <w:lang w:val="ru-RU"/>
              </w:rPr>
              <w:t>(КИО)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188"/>
        </w:trPr>
        <w:tc>
          <w:tcPr>
            <w:tcW w:w="561" w:type="dxa"/>
            <w:vMerge w:val="restart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354" w:type="dxa"/>
            <w:gridSpan w:val="12"/>
          </w:tcPr>
          <w:p w:rsidR="00531CC7" w:rsidRPr="00CA43C3" w:rsidRDefault="00531CC7" w:rsidP="009A47DD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 государственной регистрации:</w:t>
            </w:r>
          </w:p>
        </w:tc>
      </w:tr>
      <w:tr w:rsidR="00531CC7" w:rsidRPr="00AB33F2" w:rsidTr="00F559CB">
        <w:trPr>
          <w:cantSplit/>
          <w:trHeight w:val="157"/>
        </w:trPr>
        <w:tc>
          <w:tcPr>
            <w:tcW w:w="561" w:type="dxa"/>
            <w:vMerge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7.1. регистрационный номер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5407C6" w:rsidTr="00F559CB">
        <w:trPr>
          <w:cantSplit/>
          <w:trHeight w:val="157"/>
        </w:trPr>
        <w:tc>
          <w:tcPr>
            <w:tcW w:w="561" w:type="dxa"/>
            <w:vMerge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7.2.</w:t>
            </w:r>
            <w:r w:rsidRPr="00AB33F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142"/>
        </w:trPr>
        <w:tc>
          <w:tcPr>
            <w:tcW w:w="561" w:type="dxa"/>
            <w:vMerge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7.3. дата государственной регистрации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112"/>
        </w:trPr>
        <w:tc>
          <w:tcPr>
            <w:tcW w:w="561" w:type="dxa"/>
            <w:vMerge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7.4. орган и место регистрации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5407C6" w:rsidTr="00F559CB">
        <w:trPr>
          <w:cantSplit/>
          <w:trHeight w:val="87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4541" w:type="dxa"/>
            <w:gridSpan w:val="5"/>
          </w:tcPr>
          <w:p w:rsidR="00531CC7" w:rsidRPr="00AB33F2" w:rsidRDefault="00531CC7" w:rsidP="009A47DD">
            <w:pPr>
              <w:keepNext/>
              <w:keepLines/>
              <w:tabs>
                <w:tab w:val="left" w:pos="4684"/>
              </w:tabs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Банковский идентификационный код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(БИК)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(для резидента РФ) 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или СВИФТ код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(для нерезидента)</w:t>
            </w:r>
          </w:p>
        </w:tc>
        <w:tc>
          <w:tcPr>
            <w:tcW w:w="5813" w:type="dxa"/>
            <w:gridSpan w:val="7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531CC7" w:rsidRPr="00AB33F2" w:rsidTr="00F559CB">
        <w:trPr>
          <w:cantSplit/>
          <w:trHeight w:val="87"/>
        </w:trPr>
        <w:tc>
          <w:tcPr>
            <w:tcW w:w="561" w:type="dxa"/>
          </w:tcPr>
          <w:p w:rsidR="00531CC7" w:rsidRPr="00AB33F2" w:rsidRDefault="00531CC7" w:rsidP="009A47DD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10354" w:type="dxa"/>
            <w:gridSpan w:val="12"/>
          </w:tcPr>
          <w:p w:rsidR="00531CC7" w:rsidRPr="00AB33F2" w:rsidRDefault="00531CC7" w:rsidP="009A47DD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Местонахождение:</w:t>
            </w:r>
          </w:p>
        </w:tc>
      </w:tr>
      <w:tr w:rsidR="00CA43C3" w:rsidRPr="00AB33F2" w:rsidTr="00F559CB">
        <w:trPr>
          <w:cantSplit/>
          <w:trHeight w:val="30"/>
        </w:trPr>
        <w:tc>
          <w:tcPr>
            <w:tcW w:w="561" w:type="dxa"/>
            <w:vMerge w:val="restart"/>
            <w:shd w:val="clear" w:color="auto" w:fill="FFFFFF"/>
          </w:tcPr>
          <w:p w:rsidR="00CA43C3" w:rsidRPr="00AB33F2" w:rsidRDefault="00CA43C3" w:rsidP="009A47DD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</w:t>
            </w:r>
          </w:p>
        </w:tc>
        <w:tc>
          <w:tcPr>
            <w:tcW w:w="10354" w:type="dxa"/>
            <w:gridSpan w:val="12"/>
            <w:shd w:val="clear" w:color="auto" w:fill="FFFFFF"/>
          </w:tcPr>
          <w:p w:rsidR="00CA43C3" w:rsidRPr="00AB33F2" w:rsidRDefault="00CA43C3" w:rsidP="009A47DD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Зарегистрированное местонахождение:</w:t>
            </w:r>
          </w:p>
        </w:tc>
      </w:tr>
      <w:tr w:rsidR="00CA43C3" w:rsidRPr="00AB33F2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9A47DD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CA43C3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9.1.1. страна места регистрации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9A47DD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CA43C3" w:rsidRPr="00AB33F2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9A47DD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CA43C3" w:rsidP="009A47DD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9.1.2. территориальный субъект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9A47DD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CA43C3" w:rsidRPr="00CA43C3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E83DDC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9.1.3</w:t>
            </w:r>
            <w:r w:rsidR="00CA43C3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район (регион)</w:t>
            </w:r>
            <w:r w:rsidR="00CA43C3" w:rsidRPr="00AB33F2">
              <w:rPr>
                <w:rStyle w:val="FootnoteReference"/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CA43C3" w:rsidRPr="00CA43C3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CA43C3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CA43C3" w:rsidRPr="00CA43C3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CA43C3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5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улица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A43C3" w:rsidRPr="00CA43C3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9.1.</w:t>
            </w:r>
            <w:r w:rsidR="00E83DD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. номер дома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A43C3" w:rsidRPr="00AB33F2" w:rsidRDefault="00CA43C3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CA43C3" w:rsidRPr="00CA43C3" w:rsidTr="00F559CB">
        <w:trPr>
          <w:cantSplit/>
          <w:trHeight w:val="22"/>
        </w:trPr>
        <w:tc>
          <w:tcPr>
            <w:tcW w:w="561" w:type="dxa"/>
            <w:vMerge/>
            <w:shd w:val="clear" w:color="auto" w:fill="FFFFFF"/>
          </w:tcPr>
          <w:p w:rsidR="00CA43C3" w:rsidRPr="00AB33F2" w:rsidRDefault="00CA43C3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A43C3" w:rsidRPr="00AB33F2" w:rsidRDefault="00E83DDC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9.1.7</w:t>
            </w:r>
            <w:r w:rsidR="00CA43C3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корпуса</w:t>
            </w: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A43C3" w:rsidRPr="00AB33F2" w:rsidRDefault="00CA43C3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47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9.1.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8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офиса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147"/>
        </w:trPr>
        <w:tc>
          <w:tcPr>
            <w:tcW w:w="561" w:type="dxa"/>
            <w:vMerge w:val="restart"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Почтовый адрес: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831CC7" w:rsidRDefault="005407C6" w:rsidP="00831CC7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pacing w:val="-6"/>
                  <w:sz w:val="18"/>
                  <w:szCs w:val="18"/>
                  <w:lang w:val="ru-RU"/>
                </w:rPr>
                <w:id w:val="813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 xml:space="preserve">      </w:t>
            </w:r>
            <w:r w:rsidR="00831CC7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совпадает с адресом зарегистрированного местонахождения</w:t>
            </w:r>
          </w:p>
          <w:p w:rsidR="006F453C" w:rsidRPr="00AB33F2" w:rsidRDefault="005407C6" w:rsidP="00831CC7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14306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831CC7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иной (указан ниже)</w:t>
            </w:r>
            <w:r w:rsidR="00831CC7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</w:t>
            </w:r>
            <w:r w:rsidR="006F453C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</w:t>
            </w: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9.2.1. страна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9.2.2. территориальный субъект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CA43C3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район (регион)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CA43C3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6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E83DD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9.2.4</w:t>
            </w:r>
            <w:r w:rsidR="006F453C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5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улица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6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дома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7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корпуса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3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E83DD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9.2.8</w:t>
            </w:r>
            <w:r w:rsidR="006F453C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офиса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77"/>
        </w:trPr>
        <w:tc>
          <w:tcPr>
            <w:tcW w:w="561" w:type="dxa"/>
            <w:vMerge w:val="restart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Фактическое местонахождение: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831CC7" w:rsidRDefault="005407C6" w:rsidP="00831CC7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pacing w:val="-6"/>
                  <w:sz w:val="18"/>
                  <w:szCs w:val="18"/>
                  <w:lang w:val="ru-RU"/>
                </w:rPr>
                <w:id w:val="-11636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 xml:space="preserve">      </w:t>
            </w:r>
            <w:r w:rsidR="00831CC7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совпадает с адресом зарегистрированного местонахождения</w:t>
            </w:r>
          </w:p>
          <w:p w:rsidR="00831CC7" w:rsidRDefault="005407C6" w:rsidP="00831CC7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72479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831CC7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совпадает с почтовым адресом</w:t>
            </w:r>
            <w:r w:rsidR="00831CC7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</w:t>
            </w:r>
          </w:p>
          <w:p w:rsidR="006F453C" w:rsidRPr="00AB33F2" w:rsidRDefault="005407C6" w:rsidP="00831CC7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-18625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831CC7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иной (указан ниже</w:t>
            </w:r>
            <w:r w:rsidR="006F453C" w:rsidRPr="006F453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)</w:t>
            </w:r>
          </w:p>
        </w:tc>
      </w:tr>
      <w:tr w:rsidR="006F453C" w:rsidRPr="00AB33F2" w:rsidTr="00F559CB">
        <w:trPr>
          <w:cantSplit/>
          <w:trHeight w:val="9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9.3.1. страна фактического местонахождения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8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9.3.2. территориальный субъект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8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E83DD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9.3.3</w:t>
            </w:r>
            <w:r w:rsidR="006F453C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район (регион)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8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E83DD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9.3.4</w:t>
            </w:r>
            <w:r w:rsidR="006F453C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8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5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улица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88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E83DD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9.3.6</w:t>
            </w:r>
            <w:r w:rsidR="006F453C"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дома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61"/>
        </w:trPr>
        <w:tc>
          <w:tcPr>
            <w:tcW w:w="561" w:type="dxa"/>
            <w:vMerge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F453C" w:rsidRPr="00AB33F2" w:rsidRDefault="006F453C" w:rsidP="00E83DD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</w:rPr>
              <w:t>7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корпуса</w:t>
            </w: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61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9.3.</w:t>
            </w:r>
            <w:r w:rsidR="00E83DDC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8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 номер офиса</w:t>
            </w: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</w:trPr>
        <w:tc>
          <w:tcPr>
            <w:tcW w:w="561" w:type="dxa"/>
            <w:vMerge w:val="restart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0354" w:type="dxa"/>
            <w:gridSpan w:val="12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Коды форм федерального государственного статистического наблюдения:</w:t>
            </w:r>
          </w:p>
        </w:tc>
      </w:tr>
      <w:tr w:rsidR="006F453C" w:rsidRPr="00AB33F2" w:rsidTr="00F559CB">
        <w:trPr>
          <w:cantSplit/>
        </w:trPr>
        <w:tc>
          <w:tcPr>
            <w:tcW w:w="561" w:type="dxa"/>
            <w:vMerge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10.1. ОКПО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</w:trPr>
        <w:tc>
          <w:tcPr>
            <w:tcW w:w="561" w:type="dxa"/>
            <w:vMerge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pStyle w:val="Heading5"/>
              <w:rPr>
                <w:b w:val="0"/>
                <w:bCs w:val="0"/>
                <w:color w:val="auto"/>
                <w:spacing w:val="-6"/>
              </w:rPr>
            </w:pPr>
            <w:r w:rsidRPr="00AB33F2">
              <w:rPr>
                <w:b w:val="0"/>
                <w:color w:val="auto"/>
                <w:spacing w:val="-6"/>
              </w:rPr>
              <w:t xml:space="preserve">10.2. </w:t>
            </w:r>
            <w:r w:rsidRPr="00AB33F2">
              <w:rPr>
                <w:b w:val="0"/>
                <w:bCs w:val="0"/>
                <w:color w:val="auto"/>
                <w:spacing w:val="-6"/>
              </w:rPr>
              <w:t>КПП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527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4541" w:type="dxa"/>
            <w:gridSpan w:val="5"/>
          </w:tcPr>
          <w:p w:rsidR="006F453C" w:rsidRPr="003620F8" w:rsidRDefault="006F453C" w:rsidP="006F453C">
            <w:pPr>
              <w:pStyle w:val="Heading5"/>
              <w:ind w:right="89"/>
              <w:jc w:val="both"/>
              <w:rPr>
                <w:bCs w:val="0"/>
                <w:color w:val="auto"/>
                <w:spacing w:val="-6"/>
                <w:lang w:val="ru-RU"/>
              </w:rPr>
            </w:pPr>
            <w:r w:rsidRPr="003620F8">
              <w:rPr>
                <w:bCs w:val="0"/>
                <w:color w:val="auto"/>
                <w:spacing w:val="-6"/>
                <w:lang w:val="ru-RU"/>
              </w:rPr>
              <w:t>Код в соответствии с Общероссийским классификатором объектов административно-территориального деления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420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4541" w:type="dxa"/>
            <w:gridSpan w:val="5"/>
          </w:tcPr>
          <w:p w:rsidR="006F453C" w:rsidRPr="003620F8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3620F8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Номера контактных телефонов и факсов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283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4541" w:type="dxa"/>
            <w:gridSpan w:val="5"/>
          </w:tcPr>
          <w:p w:rsidR="006F453C" w:rsidRPr="003620F8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3620F8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283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4541" w:type="dxa"/>
            <w:gridSpan w:val="5"/>
          </w:tcPr>
          <w:p w:rsidR="006F453C" w:rsidRPr="003620F8" w:rsidRDefault="003620F8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3620F8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Доменное имя, указатель страницы сайта в сети "Интернет", с использованием которых оказываются услуги (при наличии)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414"/>
        </w:trPr>
        <w:tc>
          <w:tcPr>
            <w:tcW w:w="561" w:type="dxa"/>
            <w:tcBorders>
              <w:bottom w:val="single" w:sz="4" w:space="0" w:color="auto"/>
            </w:tcBorders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1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 лицензии на право осуществления деятельности, подлежащей лицензированию:</w:t>
            </w: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  <w:vAlign w:val="center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3620F8" w:rsidRPr="00AB33F2" w:rsidTr="00F559CB">
        <w:trPr>
          <w:cantSplit/>
        </w:trPr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№</w:t>
            </w: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дата выдачи лицензии</w:t>
            </w:r>
          </w:p>
        </w:tc>
        <w:tc>
          <w:tcPr>
            <w:tcW w:w="1593" w:type="dxa"/>
            <w:gridSpan w:val="2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кем выдана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срок действия</w:t>
            </w:r>
          </w:p>
        </w:tc>
        <w:tc>
          <w:tcPr>
            <w:tcW w:w="4112" w:type="dxa"/>
            <w:gridSpan w:val="4"/>
            <w:tcMar>
              <w:left w:w="28" w:type="dxa"/>
              <w:right w:w="28" w:type="dxa"/>
            </w:tcMar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перечень видов лицензируемой деятельности</w:t>
            </w:r>
          </w:p>
        </w:tc>
      </w:tr>
      <w:tr w:rsidR="003620F8" w:rsidRPr="00AB33F2" w:rsidTr="00F559CB">
        <w:trPr>
          <w:cantSplit/>
        </w:trPr>
        <w:tc>
          <w:tcPr>
            <w:tcW w:w="561" w:type="dxa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(1)</w:t>
            </w:r>
          </w:p>
        </w:tc>
        <w:tc>
          <w:tcPr>
            <w:tcW w:w="1388" w:type="dxa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112" w:type="dxa"/>
            <w:gridSpan w:val="4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3620F8" w:rsidRPr="00AB33F2" w:rsidTr="00F559CB">
        <w:trPr>
          <w:cantSplit/>
        </w:trPr>
        <w:tc>
          <w:tcPr>
            <w:tcW w:w="561" w:type="dxa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(2)</w:t>
            </w:r>
          </w:p>
        </w:tc>
        <w:tc>
          <w:tcPr>
            <w:tcW w:w="1388" w:type="dxa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112" w:type="dxa"/>
            <w:gridSpan w:val="4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3620F8" w:rsidRPr="00AB33F2" w:rsidTr="00F559CB">
        <w:trPr>
          <w:cantSplit/>
          <w:trHeight w:val="337"/>
        </w:trPr>
        <w:tc>
          <w:tcPr>
            <w:tcW w:w="561" w:type="dxa"/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(3)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3620F8" w:rsidRPr="00AB33F2" w:rsidRDefault="003620F8" w:rsidP="006F453C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112" w:type="dxa"/>
            <w:gridSpan w:val="4"/>
            <w:vAlign w:val="center"/>
          </w:tcPr>
          <w:p w:rsidR="003620F8" w:rsidRPr="00AB33F2" w:rsidRDefault="003620F8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701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16</w:t>
            </w: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Сведения о банках, в которых открыты счета, помимо АО ЮниКредит Банк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9735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</w:t>
            </w: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Да (указать)</w:t>
            </w:r>
            <w:r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_____________________________________________</w:t>
            </w: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pacing w:val="-6"/>
                  <w:sz w:val="18"/>
                  <w:szCs w:val="18"/>
                  <w:lang w:val="ru-RU"/>
                </w:rPr>
                <w:id w:val="4930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3F2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 Нет</w:t>
            </w: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</w:p>
        </w:tc>
      </w:tr>
      <w:tr w:rsidR="006F453C" w:rsidRPr="00AB33F2" w:rsidTr="00F559CB">
        <w:trPr>
          <w:cantSplit/>
          <w:trHeight w:val="412"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1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Основные виды деятельности 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10354" w:type="dxa"/>
            <w:gridSpan w:val="12"/>
          </w:tcPr>
          <w:p w:rsidR="006F453C" w:rsidRPr="00AB33F2" w:rsidRDefault="006F453C" w:rsidP="00EE643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Сведения об органах управления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(структура и персональный состав органов управления</w:t>
            </w:r>
            <w:r w:rsidRPr="00AB33F2">
              <w:rPr>
                <w:rStyle w:val="FootnoteReference"/>
                <w:rFonts w:ascii="Times New Roman" w:hAnsi="Times New Roman"/>
                <w:spacing w:val="-6"/>
                <w:sz w:val="18"/>
                <w:szCs w:val="18"/>
                <w:lang w:val="ru-RU"/>
              </w:rPr>
              <w:footnoteReference w:id="1"/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с указан</w:t>
            </w:r>
            <w:r w:rsidR="00EE6436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ием названия органа управления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)</w:t>
            </w:r>
          </w:p>
        </w:tc>
      </w:tr>
      <w:tr w:rsidR="006F453C" w:rsidRPr="00AB33F2" w:rsidTr="00F559CB">
        <w:trPr>
          <w:cantSplit/>
          <w:trHeight w:val="403"/>
        </w:trPr>
        <w:tc>
          <w:tcPr>
            <w:tcW w:w="561" w:type="dxa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№</w:t>
            </w:r>
          </w:p>
        </w:tc>
        <w:tc>
          <w:tcPr>
            <w:tcW w:w="4541" w:type="dxa"/>
            <w:gridSpan w:val="5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наименование органа управления</w:t>
            </w:r>
          </w:p>
        </w:tc>
        <w:tc>
          <w:tcPr>
            <w:tcW w:w="5813" w:type="dxa"/>
            <w:gridSpan w:val="7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персональный состав</w:t>
            </w:r>
          </w:p>
        </w:tc>
      </w:tr>
      <w:tr w:rsidR="006F453C" w:rsidRPr="00AB33F2" w:rsidTr="00F559CB">
        <w:trPr>
          <w:cantSplit/>
          <w:trHeight w:val="229"/>
        </w:trPr>
        <w:tc>
          <w:tcPr>
            <w:tcW w:w="561" w:type="dxa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(1)</w:t>
            </w:r>
          </w:p>
        </w:tc>
        <w:tc>
          <w:tcPr>
            <w:tcW w:w="4541" w:type="dxa"/>
            <w:gridSpan w:val="5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vAlign w:val="center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85"/>
        </w:trPr>
        <w:tc>
          <w:tcPr>
            <w:tcW w:w="561" w:type="dxa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(2)</w:t>
            </w:r>
          </w:p>
        </w:tc>
        <w:tc>
          <w:tcPr>
            <w:tcW w:w="4541" w:type="dxa"/>
            <w:gridSpan w:val="5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vAlign w:val="center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14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(3)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  <w:vAlign w:val="center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  <w:trHeight w:val="471"/>
        </w:trPr>
        <w:tc>
          <w:tcPr>
            <w:tcW w:w="561" w:type="dxa"/>
            <w:shd w:val="clear" w:color="auto" w:fill="FFFFFF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19</w:t>
            </w:r>
          </w:p>
        </w:tc>
        <w:tc>
          <w:tcPr>
            <w:tcW w:w="4541" w:type="dxa"/>
            <w:gridSpan w:val="5"/>
            <w:shd w:val="clear" w:color="auto" w:fill="FFFFFF"/>
            <w:vAlign w:val="cente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Наличие органов управления по адресам местонахождения клиента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  <w:p w:rsidR="006F453C" w:rsidRPr="00AB33F2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9238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ПРИСУТСТВУЮТ       </w:t>
            </w: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4631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ОТСУТСТВУЮТ</w:t>
            </w:r>
          </w:p>
        </w:tc>
      </w:tr>
      <w:tr w:rsidR="006F453C" w:rsidRPr="00AB33F2" w:rsidTr="00F559CB">
        <w:trPr>
          <w:cantSplit/>
        </w:trPr>
        <w:tc>
          <w:tcPr>
            <w:tcW w:w="561" w:type="dxa"/>
            <w:vMerge w:val="restart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0354" w:type="dxa"/>
            <w:gridSpan w:val="12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Сведения </w:t>
            </w:r>
          </w:p>
        </w:tc>
      </w:tr>
      <w:tr w:rsidR="006F453C" w:rsidRPr="005407C6" w:rsidTr="00F559CB">
        <w:trPr>
          <w:cantSplit/>
          <w:trHeight w:val="507"/>
        </w:trPr>
        <w:tc>
          <w:tcPr>
            <w:tcW w:w="561" w:type="dxa"/>
            <w:vMerge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19.1. </w:t>
            </w: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о величине</w:t>
            </w: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зарегистрированного и оплаченного уставного (складочного) капитала 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273"/>
        </w:trPr>
        <w:tc>
          <w:tcPr>
            <w:tcW w:w="561" w:type="dxa"/>
            <w:vMerge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19.2. </w:t>
            </w: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о величине 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уставного фонда, имущества.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</w:trPr>
        <w:tc>
          <w:tcPr>
            <w:tcW w:w="561" w:type="dxa"/>
          </w:tcPr>
          <w:p w:rsidR="006F453C" w:rsidRPr="00AB33F2" w:rsidRDefault="006F453C" w:rsidP="006F453C">
            <w:pPr>
              <w:pStyle w:val="Heading3"/>
              <w:spacing w:before="0" w:after="0" w:line="240" w:lineRule="auto"/>
              <w:ind w:left="28"/>
              <w:rPr>
                <w:color w:val="auto"/>
                <w:spacing w:val="-6"/>
                <w:sz w:val="18"/>
                <w:szCs w:val="18"/>
              </w:rPr>
            </w:pPr>
            <w:r w:rsidRPr="00AB33F2">
              <w:rPr>
                <w:color w:val="auto"/>
                <w:spacing w:val="-6"/>
                <w:sz w:val="18"/>
                <w:szCs w:val="18"/>
                <w:lang w:val="ru-RU"/>
              </w:rPr>
              <w:t>21</w:t>
            </w:r>
          </w:p>
        </w:tc>
        <w:tc>
          <w:tcPr>
            <w:tcW w:w="4541" w:type="dxa"/>
            <w:gridSpan w:val="5"/>
          </w:tcPr>
          <w:p w:rsidR="006F453C" w:rsidRPr="00DF741B" w:rsidRDefault="006F453C" w:rsidP="00DF741B">
            <w:pPr>
              <w:pStyle w:val="Heading3"/>
              <w:spacing w:before="0" w:after="0" w:line="240" w:lineRule="auto"/>
              <w:ind w:left="28"/>
              <w:jc w:val="both"/>
              <w:rPr>
                <w:color w:val="auto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color w:val="auto"/>
                <w:spacing w:val="-6"/>
                <w:sz w:val="18"/>
                <w:szCs w:val="18"/>
                <w:lang w:val="ru-RU"/>
              </w:rPr>
              <w:t>Сведения о мерах, предпринимаемых в кредитной организации по противодействию легализации доходов, полученных преступным путем, финансированию терроризма</w:t>
            </w:r>
            <w:r w:rsidR="00DF741B">
              <w:rPr>
                <w:color w:val="auto"/>
                <w:spacing w:val="-6"/>
                <w:sz w:val="18"/>
                <w:szCs w:val="18"/>
                <w:lang w:val="ru-RU"/>
              </w:rPr>
              <w:t xml:space="preserve"> </w:t>
            </w:r>
            <w:r w:rsidR="00DF741B" w:rsidRPr="00DF741B">
              <w:rPr>
                <w:color w:val="auto"/>
                <w:spacing w:val="-6"/>
                <w:sz w:val="18"/>
                <w:szCs w:val="18"/>
                <w:lang w:val="ru-RU"/>
              </w:rPr>
              <w:t>и финансированию распространения оружия массового уничтожения</w:t>
            </w:r>
          </w:p>
        </w:tc>
        <w:tc>
          <w:tcPr>
            <w:tcW w:w="5813" w:type="dxa"/>
            <w:gridSpan w:val="7"/>
          </w:tcPr>
          <w:p w:rsidR="006F453C" w:rsidRPr="00AB33F2" w:rsidRDefault="006F453C" w:rsidP="006F453C">
            <w:pPr>
              <w:pStyle w:val="Heading3"/>
              <w:spacing w:before="0" w:after="0" w:line="240" w:lineRule="auto"/>
              <w:ind w:left="28"/>
              <w:rPr>
                <w:b w:val="0"/>
                <w:bCs w:val="0"/>
                <w:color w:val="auto"/>
                <w:spacing w:val="-6"/>
                <w:sz w:val="18"/>
                <w:szCs w:val="18"/>
                <w:lang w:val="ru-RU"/>
              </w:rPr>
            </w:pPr>
          </w:p>
          <w:p w:rsidR="006F453C" w:rsidRPr="00AB33F2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46339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      Предоставлены</w:t>
            </w:r>
            <w:r w:rsidR="00831CC7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(указать)</w:t>
            </w:r>
            <w:r w:rsidR="00686B5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__________________________</w:t>
            </w:r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</w:p>
          <w:p w:rsidR="006F453C" w:rsidRPr="00AB33F2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rFonts w:ascii="Times New Roman" w:hAnsi="Times New Roman"/>
                <w:spacing w:val="-6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979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     Отсутствуют</w:t>
            </w:r>
          </w:p>
        </w:tc>
      </w:tr>
      <w:tr w:rsidR="00686B55" w:rsidRPr="00AB33F2" w:rsidTr="00E83DDC">
        <w:trPr>
          <w:cantSplit/>
        </w:trPr>
        <w:tc>
          <w:tcPr>
            <w:tcW w:w="10915" w:type="dxa"/>
            <w:gridSpan w:val="13"/>
          </w:tcPr>
          <w:p w:rsidR="00686B55" w:rsidRPr="00AB33F2" w:rsidRDefault="00686B55" w:rsidP="006F453C">
            <w:pPr>
              <w:pStyle w:val="Heading3"/>
              <w:spacing w:before="0" w:after="0" w:line="240" w:lineRule="auto"/>
              <w:ind w:left="28"/>
              <w:jc w:val="left"/>
              <w:rPr>
                <w:color w:val="auto"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2C542F">
        <w:trPr>
          <w:cantSplit/>
        </w:trPr>
        <w:tc>
          <w:tcPr>
            <w:tcW w:w="10915" w:type="dxa"/>
            <w:gridSpan w:val="13"/>
          </w:tcPr>
          <w:p w:rsidR="006F453C" w:rsidRPr="00AB33F2" w:rsidRDefault="006F453C" w:rsidP="004B5871">
            <w:pPr>
              <w:pStyle w:val="Heading3"/>
              <w:spacing w:before="0" w:after="0"/>
              <w:ind w:left="85" w:right="561"/>
              <w:rPr>
                <w:color w:val="auto"/>
                <w:spacing w:val="-6"/>
                <w:sz w:val="18"/>
                <w:szCs w:val="18"/>
                <w:lang w:val="ru-RU"/>
              </w:rPr>
            </w:pPr>
            <w:r w:rsidRPr="004B5871">
              <w:rPr>
                <w:color w:val="auto"/>
                <w:spacing w:val="-6"/>
                <w:lang w:val="ru-RU"/>
              </w:rPr>
              <w:t xml:space="preserve">Часть </w:t>
            </w:r>
            <w:r w:rsidR="00DF741B">
              <w:rPr>
                <w:color w:val="auto"/>
                <w:spacing w:val="-6"/>
                <w:lang w:val="ru-RU"/>
              </w:rPr>
              <w:t>3</w:t>
            </w:r>
            <w:r w:rsidRPr="004B5871">
              <w:rPr>
                <w:color w:val="auto"/>
                <w:spacing w:val="-6"/>
                <w:lang w:val="ru-RU"/>
              </w:rPr>
              <w:t xml:space="preserve"> </w:t>
            </w:r>
            <w:r w:rsidR="00DF741B">
              <w:rPr>
                <w:color w:val="auto"/>
                <w:spacing w:val="-6"/>
                <w:lang w:val="ru-RU"/>
              </w:rPr>
              <w:t xml:space="preserve"> </w:t>
            </w:r>
            <w:r w:rsidRPr="004B5871">
              <w:rPr>
                <w:color w:val="auto"/>
                <w:spacing w:val="-6"/>
                <w:lang w:val="ru-RU"/>
              </w:rPr>
              <w:t>Информация о связанных лицах</w:t>
            </w:r>
          </w:p>
        </w:tc>
      </w:tr>
      <w:tr w:rsidR="006F453C" w:rsidRPr="005407C6" w:rsidTr="00F559CB">
        <w:trPr>
          <w:cantSplit/>
        </w:trPr>
        <w:tc>
          <w:tcPr>
            <w:tcW w:w="561" w:type="dxa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22</w:t>
            </w:r>
          </w:p>
        </w:tc>
        <w:tc>
          <w:tcPr>
            <w:tcW w:w="4541" w:type="dxa"/>
            <w:gridSpan w:val="5"/>
          </w:tcPr>
          <w:p w:rsidR="006F453C" w:rsidRPr="00951B2D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Cs w:val="20"/>
                <w:lang w:val="ru-RU"/>
              </w:rPr>
            </w:pPr>
            <w:r w:rsidRPr="00951B2D">
              <w:rPr>
                <w:rFonts w:ascii="Times New Roman" w:hAnsi="Times New Roman"/>
                <w:b/>
                <w:bCs/>
                <w:spacing w:val="-6"/>
                <w:szCs w:val="20"/>
                <w:lang w:val="ru-RU"/>
              </w:rPr>
              <w:t>Информация о выгодоприобретателе:</w:t>
            </w:r>
          </w:p>
        </w:tc>
        <w:tc>
          <w:tcPr>
            <w:tcW w:w="5813" w:type="dxa"/>
            <w:gridSpan w:val="7"/>
          </w:tcPr>
          <w:p w:rsidR="006F453C" w:rsidRPr="00AB33F2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50816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не требуется </w:t>
            </w:r>
            <w:r w:rsidR="006F453C" w:rsidRPr="00AB33F2">
              <w:rPr>
                <w:rStyle w:val="FootnoteReference"/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footnoteReference w:id="2"/>
            </w:r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/  </w:t>
            </w: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4415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сам клиент  /   </w:t>
            </w: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-4733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иное лицо</w:t>
            </w:r>
          </w:p>
        </w:tc>
      </w:tr>
      <w:tr w:rsidR="006F453C" w:rsidRPr="005407C6" w:rsidTr="00EE6436">
        <w:trPr>
          <w:cantSplit/>
        </w:trPr>
        <w:tc>
          <w:tcPr>
            <w:tcW w:w="561" w:type="dxa"/>
            <w:textDirection w:val="btLr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иное лицо</w:t>
            </w:r>
          </w:p>
        </w:tc>
        <w:tc>
          <w:tcPr>
            <w:tcW w:w="2700" w:type="dxa"/>
            <w:gridSpan w:val="2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84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Физическое лицо (ФЛ)/ индивидуальный предприниматель (ИП)/ юридическое лицо (ЮЛ)/ кредитная организация (КО)/иностранная структура без образования юридического лица</w:t>
            </w:r>
          </w:p>
        </w:tc>
        <w:tc>
          <w:tcPr>
            <w:tcW w:w="1841" w:type="dxa"/>
            <w:gridSpan w:val="3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-55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выгодоприобретателя</w:t>
            </w:r>
          </w:p>
        </w:tc>
        <w:tc>
          <w:tcPr>
            <w:tcW w:w="2268" w:type="dxa"/>
            <w:gridSpan w:val="4"/>
            <w:vAlign w:val="center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right="89" w:hanging="5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Основание: агентский договор/договор поручения/договор комиссии/ договор доверительного управления/договор страхования/ платеж за 3-е лицо/иное. </w:t>
            </w:r>
            <w:r w:rsidRPr="00AB33F2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Поле заполняется с указанием номера, даты заключения и срока действия договора/совершения платежа</w:t>
            </w: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Идентифицирующие сведения: клиентский номер в АО ЮниКредит Банк или идентификационный номер налогоплательщика (ИНН)/ код иностранной организации (КИО)/ основной государственный регистрационный номер (ОГРН), регистрационный номер/ документ удостоверяющий личность (реквизиты)/ адрес места нахождения</w:t>
            </w:r>
          </w:p>
        </w:tc>
      </w:tr>
      <w:tr w:rsidR="006F453C" w:rsidRPr="00AB33F2" w:rsidTr="00EE6436">
        <w:trPr>
          <w:cantSplit/>
        </w:trPr>
        <w:tc>
          <w:tcPr>
            <w:tcW w:w="561" w:type="dxa"/>
          </w:tcPr>
          <w:p w:rsidR="006F453C" w:rsidRPr="00AB33F2" w:rsidRDefault="006F453C" w:rsidP="00686B55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22.1</w:t>
            </w:r>
          </w:p>
        </w:tc>
        <w:tc>
          <w:tcPr>
            <w:tcW w:w="2700" w:type="dxa"/>
            <w:gridSpan w:val="2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EE6436">
        <w:trPr>
          <w:cantSplit/>
        </w:trPr>
        <w:tc>
          <w:tcPr>
            <w:tcW w:w="561" w:type="dxa"/>
          </w:tcPr>
          <w:p w:rsidR="006F453C" w:rsidRPr="00AB33F2" w:rsidRDefault="00686B55" w:rsidP="00686B55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22.2</w:t>
            </w:r>
          </w:p>
        </w:tc>
        <w:tc>
          <w:tcPr>
            <w:tcW w:w="2700" w:type="dxa"/>
            <w:gridSpan w:val="2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EE6436">
        <w:trPr>
          <w:cantSplit/>
        </w:trPr>
        <w:tc>
          <w:tcPr>
            <w:tcW w:w="561" w:type="dxa"/>
          </w:tcPr>
          <w:p w:rsidR="006F453C" w:rsidRPr="00AB33F2" w:rsidRDefault="00686B55" w:rsidP="00686B55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22.3</w:t>
            </w:r>
          </w:p>
        </w:tc>
        <w:tc>
          <w:tcPr>
            <w:tcW w:w="2700" w:type="dxa"/>
            <w:gridSpan w:val="2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831CC7" w:rsidRPr="00831CC7" w:rsidTr="00F559CB">
        <w:trPr>
          <w:cantSplit/>
        </w:trPr>
        <w:tc>
          <w:tcPr>
            <w:tcW w:w="561" w:type="dxa"/>
            <w:shd w:val="clear" w:color="auto" w:fill="FFFFFF"/>
          </w:tcPr>
          <w:p w:rsidR="00831CC7" w:rsidRPr="00AB33F2" w:rsidRDefault="00686B55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23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831CC7" w:rsidRPr="00951B2D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Cs w:val="20"/>
                <w:lang w:val="ru-RU"/>
              </w:rPr>
            </w:pPr>
            <w:r w:rsidRPr="00951B2D">
              <w:rPr>
                <w:rFonts w:ascii="Times New Roman" w:hAnsi="Times New Roman"/>
                <w:b/>
                <w:bCs/>
                <w:spacing w:val="-6"/>
                <w:szCs w:val="20"/>
                <w:lang w:val="ru-RU"/>
              </w:rPr>
              <w:t>Информация о представителе: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831CC7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12065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        </w:t>
            </w:r>
            <w:r w:rsidR="00831CC7" w:rsidRPr="004B5871">
              <w:rPr>
                <w:rFonts w:ascii="Times New Roman" w:hAnsi="Times New Roman"/>
                <w:sz w:val="18"/>
                <w:szCs w:val="18"/>
                <w:lang w:val="ru-RU"/>
              </w:rPr>
              <w:t>Анкета физического лица – представителя клиента прилагается</w:t>
            </w:r>
          </w:p>
          <w:p w:rsidR="00831CC7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MS Gothic" w:eastAsia="MS Gothic" w:hAnsi="MS Gothic"/>
                <w:b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pacing w:val="-6"/>
                  <w:sz w:val="18"/>
                  <w:szCs w:val="18"/>
                  <w:lang w:val="ru-RU"/>
                </w:rPr>
                <w:id w:val="83649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C7">
                  <w:rPr>
                    <w:rFonts w:ascii="MS Gothic" w:eastAsia="MS Gothic" w:hAnsi="MS Gothic" w:hint="eastAsia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31CC7">
              <w:rPr>
                <w:rFonts w:ascii="MS Gothic" w:eastAsia="MS Gothic" w:hAnsi="MS Gothic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="00831CC7">
              <w:rPr>
                <w:rFonts w:ascii="MS Gothic" w:eastAsia="MS Gothic" w:hAnsi="MS Gothic" w:hint="eastAsia"/>
                <w:b/>
                <w:bCs/>
                <w:spacing w:val="-6"/>
                <w:sz w:val="18"/>
                <w:szCs w:val="18"/>
                <w:lang w:val="ru-RU"/>
              </w:rPr>
              <w:t xml:space="preserve">    </w:t>
            </w:r>
            <w:r w:rsidR="00831CC7" w:rsidRPr="004B5871">
              <w:rPr>
                <w:rFonts w:ascii="Times New Roman" w:hAnsi="Times New Roman"/>
                <w:sz w:val="18"/>
                <w:szCs w:val="18"/>
                <w:lang w:val="ru-RU"/>
              </w:rPr>
              <w:t>Копия паспорта</w:t>
            </w:r>
            <w:r w:rsidR="00831CC7">
              <w:rPr>
                <w:rFonts w:ascii="MS Gothic" w:eastAsia="MS Gothic" w:hAnsi="MS Gothic" w:hint="eastAsia"/>
                <w:b/>
                <w:bCs/>
                <w:spacing w:val="-6"/>
                <w:sz w:val="18"/>
                <w:szCs w:val="18"/>
                <w:lang w:val="ru-RU"/>
              </w:rPr>
              <w:t xml:space="preserve">    </w:t>
            </w:r>
          </w:p>
          <w:p w:rsidR="009C23A2" w:rsidRPr="00AB33F2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  <w:spacing w:val="-6"/>
                  <w:sz w:val="18"/>
                  <w:szCs w:val="18"/>
                  <w:lang w:val="ru-RU"/>
                </w:rPr>
                <w:id w:val="1670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A2">
                  <w:rPr>
                    <w:rFonts w:ascii="MS Gothic" w:eastAsia="MS Gothic" w:hAnsi="MS Gothic" w:hint="eastAsia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C23A2">
              <w:rPr>
                <w:rFonts w:ascii="MS Gothic" w:eastAsia="MS Gothic" w:hAnsi="MS Gothic" w:hint="eastAsia"/>
                <w:b/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="009C23A2" w:rsidRPr="004B5871">
              <w:rPr>
                <w:rFonts w:ascii="Times New Roman" w:hAnsi="Times New Roman"/>
                <w:sz w:val="18"/>
                <w:szCs w:val="18"/>
                <w:lang w:val="ru-RU"/>
              </w:rPr>
              <w:t>Подтверждающие документы</w:t>
            </w:r>
            <w:r w:rsidR="009C23A2">
              <w:rPr>
                <w:rFonts w:ascii="MS Gothic" w:eastAsia="MS Gothic" w:hAnsi="MS Gothic" w:hint="eastAsia"/>
                <w:b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</w:p>
        </w:tc>
      </w:tr>
      <w:tr w:rsidR="006F453C" w:rsidRPr="00AB33F2" w:rsidTr="00EE6436">
        <w:trPr>
          <w:cantSplit/>
        </w:trPr>
        <w:tc>
          <w:tcPr>
            <w:tcW w:w="561" w:type="dxa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Ф.И.О. представителя</w:t>
            </w: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5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tabs>
                <w:tab w:val="left" w:pos="1956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Дата выдачи:</w:t>
            </w:r>
            <w:r w:rsidR="00831CC7">
              <w:rPr>
                <w:rStyle w:val="FootnoteReference"/>
                <w:rFonts w:ascii="Times New Roman" w:hAnsi="Times New Roman"/>
                <w:spacing w:val="-6"/>
                <w:sz w:val="18"/>
                <w:szCs w:val="18"/>
                <w:lang w:val="ru-RU"/>
              </w:rPr>
              <w:footnoteReference w:id="3"/>
            </w:r>
          </w:p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128" w:type="dxa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Срок действия:</w:t>
            </w:r>
            <w:r w:rsidR="00831CC7">
              <w:rPr>
                <w:rStyle w:val="FootnoteReference"/>
                <w:rFonts w:ascii="Times New Roman" w:hAnsi="Times New Roman"/>
                <w:spacing w:val="-6"/>
                <w:sz w:val="18"/>
                <w:szCs w:val="18"/>
                <w:lang w:val="ru-RU"/>
              </w:rPr>
              <w:footnoteReference w:id="4"/>
            </w:r>
          </w:p>
        </w:tc>
      </w:tr>
      <w:tr w:rsidR="00831CC7" w:rsidRPr="00AB33F2" w:rsidTr="00EE6436">
        <w:trPr>
          <w:cantSplit/>
        </w:trPr>
        <w:tc>
          <w:tcPr>
            <w:tcW w:w="561" w:type="dxa"/>
            <w:shd w:val="clear" w:color="auto" w:fill="FFFFFF"/>
          </w:tcPr>
          <w:p w:rsidR="00831CC7" w:rsidRPr="00AB33F2" w:rsidRDefault="00831CC7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23.1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5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128" w:type="dxa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831CC7" w:rsidRPr="00AB33F2" w:rsidTr="00EE6436">
        <w:trPr>
          <w:cantSplit/>
        </w:trPr>
        <w:tc>
          <w:tcPr>
            <w:tcW w:w="561" w:type="dxa"/>
            <w:shd w:val="clear" w:color="auto" w:fill="FFFFFF"/>
          </w:tcPr>
          <w:p w:rsidR="00831CC7" w:rsidRPr="00AB33F2" w:rsidRDefault="00831CC7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23.2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5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128" w:type="dxa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831CC7" w:rsidRPr="00AB33F2" w:rsidTr="00EE6436">
        <w:trPr>
          <w:cantSplit/>
        </w:trPr>
        <w:tc>
          <w:tcPr>
            <w:tcW w:w="561" w:type="dxa"/>
            <w:shd w:val="clear" w:color="auto" w:fill="FFFFFF"/>
          </w:tcPr>
          <w:p w:rsidR="00831CC7" w:rsidRPr="00AB33F2" w:rsidRDefault="00831CC7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23.3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5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128" w:type="dxa"/>
            <w:shd w:val="clear" w:color="auto" w:fill="FFFFFF"/>
          </w:tcPr>
          <w:p w:rsidR="00831CC7" w:rsidRPr="00AB33F2" w:rsidRDefault="00831CC7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397"/>
        </w:trPr>
        <w:tc>
          <w:tcPr>
            <w:tcW w:w="561" w:type="dxa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354" w:type="dxa"/>
            <w:gridSpan w:val="12"/>
            <w:shd w:val="clear" w:color="auto" w:fill="FFFFFF"/>
          </w:tcPr>
          <w:p w:rsidR="006F453C" w:rsidRPr="00AB33F2" w:rsidRDefault="00B544F2" w:rsidP="00097FF2">
            <w:pPr>
              <w:pStyle w:val="Heading3"/>
              <w:spacing w:before="0" w:after="0"/>
              <w:ind w:left="85" w:right="561"/>
              <w:rPr>
                <w:bCs w:val="0"/>
                <w:spacing w:val="-6"/>
                <w:sz w:val="18"/>
                <w:szCs w:val="18"/>
                <w:lang w:val="ru-RU"/>
              </w:rPr>
            </w:pPr>
            <w:r w:rsidRPr="00B544F2">
              <w:rPr>
                <w:color w:val="auto"/>
                <w:spacing w:val="-6"/>
                <w:lang w:val="ru-RU"/>
              </w:rPr>
              <w:t xml:space="preserve">Часть </w:t>
            </w:r>
            <w:r w:rsidR="00DF741B">
              <w:rPr>
                <w:color w:val="auto"/>
                <w:spacing w:val="-6"/>
                <w:lang w:val="ru-RU"/>
              </w:rPr>
              <w:t>4</w:t>
            </w:r>
            <w:r w:rsidR="006F453C" w:rsidRPr="004B5871">
              <w:rPr>
                <w:color w:val="auto"/>
                <w:spacing w:val="-6"/>
                <w:lang w:val="ru-RU"/>
              </w:rPr>
              <w:t xml:space="preserve"> Информация о структуре собственности</w:t>
            </w:r>
          </w:p>
        </w:tc>
      </w:tr>
      <w:tr w:rsidR="006F453C" w:rsidRPr="00AB33F2" w:rsidTr="00F559CB">
        <w:trPr>
          <w:cantSplit/>
        </w:trPr>
        <w:tc>
          <w:tcPr>
            <w:tcW w:w="561" w:type="dxa"/>
            <w:shd w:val="clear" w:color="auto" w:fill="FFFFFF"/>
          </w:tcPr>
          <w:p w:rsidR="006F453C" w:rsidRPr="00686B55" w:rsidRDefault="00686B55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Подтверждаем, что сведения о структуре собственности, предоставленные ранее в Банк актуальны, и направляем подтверждающие документы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544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Выписка из реестра акционеров (не старше 6 месяцев с момента его составления)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7656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Сертификат держателя акций (не старше 12 месяцев)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3504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Выписка из торгового реестра или ее аналог (не старше 12 месяцев)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206290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Отчет эмитента (не старше 12 месяцев)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6265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Список аффилированных лиц (последняя редакция)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789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Отчет МСФО (IFRS), включая аудиторское заключение компаний KPMG, EY, PWC,  Deloitte за последний отчетный год (либо отчет за квартал), в котором указаны БВ</w:t>
            </w:r>
          </w:p>
          <w:p w:rsidR="006F453C" w:rsidRPr="00AB33F2" w:rsidRDefault="006F453C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(не старше 18 месяцев)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20853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Трастовое соглашение (deed of trust)</w:t>
            </w:r>
          </w:p>
          <w:p w:rsidR="006F453C" w:rsidRPr="00AB33F2" w:rsidRDefault="005407C6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4388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Схема организационной структуры из годовой финансовой отчетности, подписанная независимым аудитором, или, если она используется в качестве самостоятельного</w:t>
            </w:r>
          </w:p>
          <w:p w:rsidR="006F453C" w:rsidRPr="00AB33F2" w:rsidRDefault="006F453C" w:rsidP="006F45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документа, заверенная независимым аудитором компании или засл</w:t>
            </w:r>
            <w:r w:rsidR="00A97825">
              <w:rPr>
                <w:rFonts w:ascii="Times New Roman" w:hAnsi="Times New Roman"/>
                <w:sz w:val="18"/>
                <w:szCs w:val="18"/>
                <w:lang w:val="ru-RU"/>
              </w:rPr>
              <w:t>уживающим доверия третьим лицом</w:t>
            </w:r>
          </w:p>
          <w:p w:rsidR="006F453C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9285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C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Иные сведения/документы </w:t>
            </w:r>
            <w:r w:rsidR="00A97825">
              <w:rPr>
                <w:rFonts w:ascii="Times New Roman" w:hAnsi="Times New Roman"/>
                <w:sz w:val="18"/>
                <w:szCs w:val="18"/>
              </w:rPr>
              <w:t>(</w:t>
            </w:r>
            <w:r w:rsidR="00A97825">
              <w:rPr>
                <w:rFonts w:ascii="Times New Roman" w:hAnsi="Times New Roman"/>
                <w:sz w:val="18"/>
                <w:szCs w:val="18"/>
                <w:lang w:val="ru-RU"/>
              </w:rPr>
              <w:t>ука</w:t>
            </w:r>
            <w:r w:rsidR="006F453C"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зать</w:t>
            </w:r>
            <w:r w:rsidR="00A978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_________________  </w:t>
            </w:r>
          </w:p>
          <w:p w:rsidR="00A97825" w:rsidRDefault="00A97825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97825" w:rsidRPr="00AB33F2" w:rsidRDefault="00A97825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  <w:trHeight w:val="656"/>
        </w:trPr>
        <w:tc>
          <w:tcPr>
            <w:tcW w:w="561" w:type="dxa"/>
            <w:shd w:val="clear" w:color="auto" w:fill="FFFFFF"/>
          </w:tcPr>
          <w:p w:rsidR="006F453C" w:rsidRPr="00686B55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686B55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25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Сообщаем об изменении и направляем подтверждающие документы</w:t>
            </w:r>
            <w:r w:rsidR="00DF741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(указать)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DF741B" w:rsidTr="00F559CB">
        <w:trPr>
          <w:cantSplit/>
          <w:trHeight w:val="804"/>
        </w:trPr>
        <w:tc>
          <w:tcPr>
            <w:tcW w:w="561" w:type="dxa"/>
            <w:shd w:val="clear" w:color="auto" w:fill="FFFFFF"/>
          </w:tcPr>
          <w:p w:rsidR="006F453C" w:rsidRPr="00686B55" w:rsidRDefault="006F453C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686B55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DF741B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Промежуточные собственники </w:t>
            </w: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(юридическое лицо, которое прямо или косвенно владеет долей </w:t>
            </w:r>
            <w:r w:rsidR="00DF741B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25% и более в капитале Клиента)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bCs/>
                  <w:spacing w:val="-6"/>
                  <w:sz w:val="18"/>
                  <w:szCs w:val="18"/>
                  <w:lang w:val="ru-RU"/>
                </w:rPr>
                <w:id w:val="-4054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B" w:rsidRPr="00AB33F2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F741B"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  </w:t>
            </w:r>
            <w:r w:rsidR="00DF741B"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наименования указаны ниже</w:t>
            </w:r>
          </w:p>
          <w:p w:rsidR="00DF741B" w:rsidRPr="00DF741B" w:rsidRDefault="005407C6" w:rsidP="006F453C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Theme="minorHAnsi" w:hAnsiTheme="minorHAnsi"/>
                <w:b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20770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B" w:rsidRPr="00AB33F2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DF741B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отсутствуют</w:t>
            </w:r>
          </w:p>
        </w:tc>
      </w:tr>
      <w:tr w:rsidR="006F453C" w:rsidRPr="00AB33F2" w:rsidTr="00F559CB">
        <w:trPr>
          <w:cantSplit/>
        </w:trPr>
        <w:tc>
          <w:tcPr>
            <w:tcW w:w="561" w:type="dxa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№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Полное и сокращенное наименование Промежуточного собственника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Del="0009598B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eastAsia="MS Gothic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Страна регистрации/местонахождения</w:t>
            </w:r>
          </w:p>
        </w:tc>
      </w:tr>
      <w:tr w:rsidR="00A97825" w:rsidRPr="00AB33F2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(1)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A97825" w:rsidRPr="00AB33F2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(2)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A97825" w:rsidRPr="00AB33F2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(3)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AB33F2" w:rsidTr="00F559CB">
        <w:trPr>
          <w:cantSplit/>
        </w:trPr>
        <w:tc>
          <w:tcPr>
            <w:tcW w:w="561" w:type="dxa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6F453C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6F453C" w:rsidRPr="00686B55" w:rsidRDefault="00686B55" w:rsidP="006F453C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27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6F453C" w:rsidRPr="00686B55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686B5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Физические лица, имеющие преобладающее участие в капитале более 25 процентов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6F453C" w:rsidRPr="00AB33F2" w:rsidRDefault="006F453C" w:rsidP="006F453C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7272EE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7272EE" w:rsidRPr="00AB33F2" w:rsidRDefault="007272EE" w:rsidP="007272EE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7272EE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7641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EE" w:rsidRPr="00AB33F2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272EE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Имена указаны ниже</w:t>
            </w:r>
          </w:p>
          <w:p w:rsidR="007272EE" w:rsidRPr="007272EE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Theme="minorHAnsi" w:hAnsiTheme="minorHAnsi"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9730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EE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272EE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Отсутствуют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7272EE" w:rsidRPr="00AB33F2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16682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EE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272EE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Анкеты бенефициарных владельцев прилагаются</w:t>
            </w:r>
          </w:p>
          <w:p w:rsidR="007272EE" w:rsidRPr="00AB33F2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19034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272EE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Подтверждающие документы</w:t>
            </w:r>
          </w:p>
        </w:tc>
      </w:tr>
      <w:tr w:rsidR="007272EE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7272EE" w:rsidRPr="00AB33F2" w:rsidRDefault="007272EE" w:rsidP="007272EE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980" w:type="dxa"/>
            <w:gridSpan w:val="4"/>
            <w:shd w:val="clear" w:color="auto" w:fill="FFFFFF"/>
          </w:tcPr>
          <w:p w:rsidR="007272EE" w:rsidRPr="00A97825" w:rsidRDefault="007272EE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ФИО Бенефициарного владельца</w:t>
            </w:r>
          </w:p>
        </w:tc>
        <w:tc>
          <w:tcPr>
            <w:tcW w:w="1561" w:type="dxa"/>
            <w:shd w:val="clear" w:color="auto" w:fill="FFFFFF"/>
          </w:tcPr>
          <w:p w:rsidR="007272EE" w:rsidRPr="00A97825" w:rsidRDefault="007272EE" w:rsidP="00A97825">
            <w:pPr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695" w:type="dxa"/>
            <w:gridSpan w:val="5"/>
            <w:shd w:val="clear" w:color="auto" w:fill="FFFFFF"/>
          </w:tcPr>
          <w:p w:rsidR="007272EE" w:rsidRPr="00A97825" w:rsidRDefault="007272EE" w:rsidP="00A97825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7272EE" w:rsidRPr="00A97825" w:rsidRDefault="007272EE" w:rsidP="00A97825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Доля владения в капитале клиента (%)</w:t>
            </w: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(1)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Del="007272EE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(2)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Del="007272EE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(3)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Del="007272EE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(4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Del="007272EE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272EE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7272EE" w:rsidRPr="00686B55" w:rsidRDefault="00686B55" w:rsidP="007272EE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 w:rsidRPr="00686B55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28</w:t>
            </w:r>
          </w:p>
        </w:tc>
        <w:tc>
          <w:tcPr>
            <w:tcW w:w="4541" w:type="dxa"/>
            <w:gridSpan w:val="5"/>
            <w:shd w:val="clear" w:color="auto" w:fill="FFFFFF"/>
          </w:tcPr>
          <w:p w:rsidR="007272EE" w:rsidRPr="00A97825" w:rsidRDefault="007272EE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Физические лица, имеющие возможность контролировать действия клиента по иным основаниям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7272EE" w:rsidRPr="00AB33F2" w:rsidRDefault="007272EE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272EE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7272EE" w:rsidRPr="00AB33F2" w:rsidRDefault="007272EE" w:rsidP="007272EE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541" w:type="dxa"/>
            <w:gridSpan w:val="5"/>
            <w:shd w:val="clear" w:color="auto" w:fill="FFFFFF"/>
          </w:tcPr>
          <w:p w:rsidR="007272EE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9220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EE" w:rsidRPr="00AB33F2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7272EE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Имена указаны ниже</w:t>
            </w:r>
          </w:p>
          <w:p w:rsidR="00C042F6" w:rsidRPr="004B5871" w:rsidRDefault="005407C6" w:rsidP="007272EE">
            <w:pPr>
              <w:autoSpaceDE w:val="0"/>
              <w:autoSpaceDN w:val="0"/>
              <w:adjustRightInd w:val="0"/>
              <w:ind w:left="15"/>
              <w:rPr>
                <w:rFonts w:asciiTheme="minorHAnsi" w:hAnsiTheme="minorHAnsi"/>
                <w:bCs/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9374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F6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C042F6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Отсутствуют</w:t>
            </w:r>
          </w:p>
        </w:tc>
        <w:tc>
          <w:tcPr>
            <w:tcW w:w="5813" w:type="dxa"/>
            <w:gridSpan w:val="7"/>
            <w:shd w:val="clear" w:color="auto" w:fill="FFFFFF"/>
          </w:tcPr>
          <w:p w:rsidR="00C042F6" w:rsidRPr="00AB33F2" w:rsidRDefault="005407C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2815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F6" w:rsidRPr="00A97825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C042F6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Анкеты бенефициарных владельцев прилагаются</w:t>
            </w:r>
          </w:p>
          <w:p w:rsidR="007272EE" w:rsidRPr="00AB33F2" w:rsidRDefault="005407C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3898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F6" w:rsidRPr="00A97825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C042F6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Подтверждающие документы</w:t>
            </w:r>
          </w:p>
        </w:tc>
      </w:tr>
      <w:tr w:rsidR="00C042F6" w:rsidRPr="005407C6" w:rsidTr="00F559CB">
        <w:trPr>
          <w:cantSplit/>
        </w:trPr>
        <w:tc>
          <w:tcPr>
            <w:tcW w:w="561" w:type="dxa"/>
            <w:shd w:val="clear" w:color="auto" w:fill="FFFFFF"/>
          </w:tcPr>
          <w:p w:rsidR="00C042F6" w:rsidRPr="00AB33F2" w:rsidRDefault="00C042F6" w:rsidP="00C042F6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980" w:type="dxa"/>
            <w:gridSpan w:val="4"/>
            <w:shd w:val="clear" w:color="auto" w:fill="FFFFFF"/>
          </w:tcPr>
          <w:p w:rsidR="00C042F6" w:rsidRPr="00A97825" w:rsidRDefault="00C042F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ФИО Бенефициарного владельца</w:t>
            </w:r>
          </w:p>
        </w:tc>
        <w:tc>
          <w:tcPr>
            <w:tcW w:w="1561" w:type="dxa"/>
            <w:shd w:val="clear" w:color="auto" w:fill="FFFFFF"/>
          </w:tcPr>
          <w:p w:rsidR="00C042F6" w:rsidRPr="00A97825" w:rsidRDefault="00C042F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695" w:type="dxa"/>
            <w:gridSpan w:val="5"/>
            <w:shd w:val="clear" w:color="auto" w:fill="FFFFFF"/>
          </w:tcPr>
          <w:p w:rsidR="00C042F6" w:rsidRPr="00A97825" w:rsidRDefault="00C042F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C042F6" w:rsidRPr="00A97825" w:rsidRDefault="00C042F6" w:rsidP="00C042F6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sz w:val="18"/>
                <w:szCs w:val="18"/>
                <w:lang w:val="ru-RU"/>
              </w:rPr>
              <w:t>Доля владения в капитале клиента (%)</w:t>
            </w: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(1)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(2)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(3)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4B5871" w:rsidTr="00F559CB">
        <w:trPr>
          <w:cantSplit/>
        </w:trPr>
        <w:tc>
          <w:tcPr>
            <w:tcW w:w="561" w:type="dxa"/>
            <w:shd w:val="clear" w:color="auto" w:fill="FFFFFF"/>
            <w:vAlign w:val="center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7" w:right="20"/>
              <w:jc w:val="right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(4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)</w:t>
            </w:r>
          </w:p>
        </w:tc>
        <w:tc>
          <w:tcPr>
            <w:tcW w:w="2980" w:type="dxa"/>
            <w:gridSpan w:val="4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5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5407C6" w:rsidTr="00986B17">
        <w:trPr>
          <w:cantSplit/>
          <w:trHeight w:val="4289"/>
        </w:trPr>
        <w:tc>
          <w:tcPr>
            <w:tcW w:w="561" w:type="dxa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lastRenderedPageBreak/>
              <w:t>29</w:t>
            </w:r>
          </w:p>
        </w:tc>
        <w:tc>
          <w:tcPr>
            <w:tcW w:w="4541" w:type="dxa"/>
            <w:gridSpan w:val="5"/>
          </w:tcPr>
          <w:p w:rsidR="00A97825" w:rsidRPr="00AB33F2" w:rsidRDefault="00A97825" w:rsidP="00A97825">
            <w:pPr>
              <w:keepNext/>
              <w:autoSpaceDE w:val="0"/>
              <w:autoSpaceDN w:val="0"/>
              <w:adjustRightInd w:val="0"/>
              <w:ind w:left="15"/>
              <w:jc w:val="both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Наличие оснований, освобождающих от обязанности идентификации бенефициарных владельцев</w:t>
            </w:r>
          </w:p>
        </w:tc>
        <w:tc>
          <w:tcPr>
            <w:tcW w:w="5813" w:type="dxa"/>
            <w:gridSpan w:val="7"/>
            <w:vAlign w:val="center"/>
          </w:tcPr>
          <w:p w:rsidR="00A97825" w:rsidRPr="00AB33F2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16867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825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Нет</w:t>
            </w:r>
          </w:p>
          <w:p w:rsidR="00A97825" w:rsidRPr="00AB33F2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ru-RU"/>
                </w:rPr>
                <w:id w:val="-2027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AB33F2">
                  <w:rPr>
                    <w:rFonts w:ascii="Segoe UI Symbol" w:eastAsia="MS Gothic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A97825" w:rsidRPr="00AB33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Да, в связи с тем, что клиент является:</w:t>
            </w:r>
          </w:p>
          <w:p w:rsidR="00A97825" w:rsidRPr="00986B17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369" w:right="88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  <w:lang w:val="ru-RU"/>
                </w:rPr>
                <w:id w:val="8913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986B17">
                  <w:rPr>
                    <w:rFonts w:ascii="Segoe UI Symbol" w:eastAsia="MS Gothic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A97825" w:rsidRPr="00986B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государственным, внебюджетным фондом, государственной корпорацией или организацией, в которых РФ, субъекты РФ либо муниципальные образования имеют более 50 процентов  акций (долей) в капитале;</w:t>
            </w:r>
          </w:p>
          <w:p w:rsidR="00A97825" w:rsidRPr="00986B17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369" w:right="88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  <w:lang w:val="ru-RU"/>
                </w:rPr>
                <w:id w:val="-11049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986B17">
                  <w:rPr>
                    <w:rFonts w:ascii="Segoe UI Symbol" w:eastAsia="MS Gothic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A97825" w:rsidRPr="00986B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международной организацией, иностранным государством или административно-территориальной единицей иностранных государств, обладающими самостоятельной правоспособностью;</w:t>
            </w:r>
          </w:p>
          <w:p w:rsidR="00A97825" w:rsidRPr="00986B17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369" w:right="88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  <w:lang w:val="ru-RU"/>
                </w:rPr>
                <w:id w:val="6820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986B17">
                  <w:rPr>
                    <w:rFonts w:ascii="Segoe UI Symbol" w:eastAsia="MS Gothic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A97825" w:rsidRPr="00986B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эмитент ценных бумаг, допущенных к организованным торгам, которые раскрывают информацию в соответствии с законодательством РФ о ценных бумагах; </w:t>
            </w:r>
          </w:p>
          <w:p w:rsidR="00A97825" w:rsidRPr="00986B17" w:rsidRDefault="005407C6" w:rsidP="00A97825">
            <w:pPr>
              <w:keepNext/>
              <w:keepLines/>
              <w:autoSpaceDE w:val="0"/>
              <w:autoSpaceDN w:val="0"/>
              <w:adjustRightInd w:val="0"/>
              <w:ind w:left="369" w:right="88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  <w:lang w:val="ru-RU"/>
                </w:rPr>
                <w:id w:val="-3036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986B17">
                  <w:rPr>
                    <w:rFonts w:ascii="Segoe UI Symbol" w:eastAsia="MS Gothic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A97825" w:rsidRPr="00986B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иностранными организациями, ценные бумаги которых прошли процедуру листинга на иностранной бирже, отвечающей критериям утвержденным Банком России;</w:t>
            </w:r>
          </w:p>
          <w:p w:rsidR="00A97825" w:rsidRPr="00AB33F2" w:rsidRDefault="005407C6" w:rsidP="00986B17">
            <w:pPr>
              <w:keepNext/>
              <w:keepLines/>
              <w:autoSpaceDE w:val="0"/>
              <w:autoSpaceDN w:val="0"/>
              <w:adjustRightInd w:val="0"/>
              <w:ind w:left="369" w:right="8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  <w:lang w:val="ru-RU"/>
                </w:rPr>
                <w:id w:val="-8051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5" w:rsidRPr="00986B17">
                  <w:rPr>
                    <w:rFonts w:ascii="Segoe UI Symbol" w:eastAsia="MS Gothic" w:hAnsi="Segoe UI Symbol" w:cs="Segoe UI Symbol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A97825" w:rsidRPr="00986B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иностранной структурой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      </w:r>
          </w:p>
        </w:tc>
      </w:tr>
      <w:tr w:rsidR="00A97825" w:rsidRPr="00AB33F2" w:rsidTr="00A97825">
        <w:trPr>
          <w:cantSplit/>
          <w:trHeight w:val="300"/>
        </w:trPr>
        <w:tc>
          <w:tcPr>
            <w:tcW w:w="10915" w:type="dxa"/>
            <w:gridSpan w:val="13"/>
          </w:tcPr>
          <w:p w:rsidR="00A97825" w:rsidRPr="00AB33F2" w:rsidRDefault="00A97825" w:rsidP="00A97825">
            <w:pPr>
              <w:pStyle w:val="Heading3"/>
              <w:spacing w:before="0" w:after="0"/>
              <w:ind w:left="85" w:right="561"/>
              <w:rPr>
                <w:b w:val="0"/>
                <w:sz w:val="18"/>
                <w:szCs w:val="18"/>
                <w:lang w:val="ru-RU"/>
              </w:rPr>
            </w:pPr>
            <w:r w:rsidRPr="00B544F2">
              <w:rPr>
                <w:color w:val="auto"/>
                <w:spacing w:val="-6"/>
                <w:lang w:val="ru-RU"/>
              </w:rPr>
              <w:t xml:space="preserve">Часть </w:t>
            </w:r>
            <w:r w:rsidR="00DF741B">
              <w:rPr>
                <w:color w:val="auto"/>
                <w:spacing w:val="-6"/>
                <w:lang w:val="ru-RU"/>
              </w:rPr>
              <w:t>5</w:t>
            </w:r>
            <w:r w:rsidRPr="00B544F2">
              <w:rPr>
                <w:color w:val="auto"/>
                <w:spacing w:val="-6"/>
                <w:lang w:val="ru-RU"/>
              </w:rPr>
              <w:t xml:space="preserve"> Дополнительные статусы клиента</w:t>
            </w:r>
            <w:r w:rsidRPr="00AB33F2">
              <w:rPr>
                <w:b w:val="0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</w:tr>
      <w:tr w:rsidR="00A97825" w:rsidRPr="00AB33F2" w:rsidTr="00F559CB">
        <w:trPr>
          <w:cantSplit/>
        </w:trPr>
        <w:tc>
          <w:tcPr>
            <w:tcW w:w="561" w:type="dxa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4541" w:type="dxa"/>
            <w:gridSpan w:val="5"/>
          </w:tcPr>
          <w:p w:rsidR="00A97825" w:rsidRPr="00A97825" w:rsidRDefault="00A97825" w:rsidP="00A97825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Наличие связи с публичным должностным лицом</w:t>
            </w:r>
          </w:p>
        </w:tc>
        <w:tc>
          <w:tcPr>
            <w:tcW w:w="5813" w:type="dxa"/>
            <w:gridSpan w:val="7"/>
            <w:vAlign w:val="center"/>
          </w:tcPr>
          <w:p w:rsidR="00A97825" w:rsidRPr="00AB33F2" w:rsidRDefault="00A97825" w:rsidP="00A9782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F741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2360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8240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B33F2"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A97825" w:rsidRPr="005407C6" w:rsidTr="00986B17">
        <w:trPr>
          <w:cantSplit/>
          <w:trHeight w:val="431"/>
        </w:trPr>
        <w:tc>
          <w:tcPr>
            <w:tcW w:w="561" w:type="dxa"/>
          </w:tcPr>
          <w:p w:rsidR="00A97825" w:rsidRPr="00AB33F2" w:rsidRDefault="00A97825" w:rsidP="00A97825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  <w:r w:rsidRPr="00AB33F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.1</w:t>
            </w:r>
          </w:p>
        </w:tc>
        <w:tc>
          <w:tcPr>
            <w:tcW w:w="4541" w:type="dxa"/>
            <w:gridSpan w:val="5"/>
          </w:tcPr>
          <w:p w:rsidR="00A97825" w:rsidRPr="00A97825" w:rsidRDefault="00A97825" w:rsidP="00A97825">
            <w:pPr>
              <w:keepNext/>
              <w:keepLines/>
              <w:autoSpaceDE w:val="0"/>
              <w:autoSpaceDN w:val="0"/>
              <w:adjustRightInd w:val="0"/>
              <w:ind w:left="28" w:right="562"/>
              <w:jc w:val="both"/>
              <w:outlineLvl w:val="2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  <w:r w:rsidRPr="00A97825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>Дополнительная информация о связи с публичным должностным лицом</w:t>
            </w:r>
          </w:p>
        </w:tc>
        <w:tc>
          <w:tcPr>
            <w:tcW w:w="5813" w:type="dxa"/>
            <w:gridSpan w:val="7"/>
            <w:vAlign w:val="center"/>
          </w:tcPr>
          <w:p w:rsidR="00A97825" w:rsidRPr="00AB33F2" w:rsidRDefault="00A97825" w:rsidP="00A9782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7825" w:rsidRPr="005407C6" w:rsidTr="00A97825">
        <w:trPr>
          <w:cantSplit/>
          <w:trHeight w:val="405"/>
        </w:trPr>
        <w:tc>
          <w:tcPr>
            <w:tcW w:w="10915" w:type="dxa"/>
            <w:gridSpan w:val="13"/>
          </w:tcPr>
          <w:p w:rsidR="00A97825" w:rsidRPr="00AB33F2" w:rsidRDefault="00DF741B" w:rsidP="00A97825">
            <w:pPr>
              <w:pStyle w:val="Heading3"/>
              <w:spacing w:before="0" w:after="0"/>
              <w:ind w:left="85" w:right="561"/>
              <w:rPr>
                <w:sz w:val="18"/>
                <w:szCs w:val="18"/>
                <w:lang w:val="ru-RU"/>
              </w:rPr>
            </w:pPr>
            <w:r>
              <w:rPr>
                <w:color w:val="auto"/>
                <w:spacing w:val="-6"/>
                <w:lang w:val="ru-RU"/>
              </w:rPr>
              <w:t>Часть 6</w:t>
            </w:r>
            <w:r w:rsidR="00A97825">
              <w:rPr>
                <w:color w:val="auto"/>
                <w:spacing w:val="-6"/>
                <w:lang w:val="ru-RU"/>
              </w:rPr>
              <w:t xml:space="preserve"> </w:t>
            </w:r>
            <w:r w:rsidR="00A97825" w:rsidRPr="00B544F2">
              <w:rPr>
                <w:color w:val="auto"/>
                <w:spacing w:val="-6"/>
                <w:lang w:val="ru-RU"/>
              </w:rPr>
              <w:t>Результаты дополнительного изучения клиента</w:t>
            </w:r>
          </w:p>
        </w:tc>
      </w:tr>
      <w:tr w:rsidR="00A97825" w:rsidRPr="005407C6" w:rsidTr="00986B17">
        <w:trPr>
          <w:cantSplit/>
          <w:trHeight w:val="650"/>
        </w:trPr>
        <w:tc>
          <w:tcPr>
            <w:tcW w:w="561" w:type="dxa"/>
          </w:tcPr>
          <w:p w:rsidR="00A97825" w:rsidRPr="00EE6436" w:rsidRDefault="00A97825" w:rsidP="00A97825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EE6436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3</w:t>
            </w:r>
            <w:r w:rsidRPr="00EE6436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1</w:t>
            </w:r>
          </w:p>
        </w:tc>
        <w:tc>
          <w:tcPr>
            <w:tcW w:w="4541" w:type="dxa"/>
            <w:gridSpan w:val="5"/>
          </w:tcPr>
          <w:p w:rsidR="00A97825" w:rsidRPr="00EE6436" w:rsidRDefault="00FF2B6D" w:rsidP="00A97825">
            <w:pPr>
              <w:keepNext/>
              <w:autoSpaceDE w:val="0"/>
              <w:autoSpaceDN w:val="0"/>
              <w:adjustRightInd w:val="0"/>
              <w:ind w:left="15"/>
              <w:jc w:val="both"/>
              <w:outlineLvl w:val="1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EE643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Цель установления и предполагаемый характер деловых отношений с Банком</w:t>
            </w:r>
            <w:r w:rsidRPr="00EE6436">
              <w:rPr>
                <w:rStyle w:val="Heading7Char"/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Pr="00EE6436">
              <w:rPr>
                <w:rStyle w:val="FootnoteReference"/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footnoteReference w:id="5"/>
            </w:r>
          </w:p>
          <w:p w:rsidR="00951B2D" w:rsidRPr="00EE6436" w:rsidRDefault="00951B2D" w:rsidP="00A97825">
            <w:pPr>
              <w:keepNext/>
              <w:autoSpaceDE w:val="0"/>
              <w:autoSpaceDN w:val="0"/>
              <w:adjustRightInd w:val="0"/>
              <w:ind w:left="15"/>
              <w:jc w:val="both"/>
              <w:outlineLvl w:val="1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EE643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 целях финансово-хозяйственной деятельности</w:t>
            </w:r>
          </w:p>
        </w:tc>
        <w:tc>
          <w:tcPr>
            <w:tcW w:w="5813" w:type="dxa"/>
            <w:gridSpan w:val="7"/>
          </w:tcPr>
          <w:p w:rsidR="00A97825" w:rsidRPr="00EE6436" w:rsidRDefault="00A97825" w:rsidP="00A97825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F141B" w:rsidRDefault="000F141B" w:rsidP="00986B17">
      <w:pPr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970"/>
        <w:gridCol w:w="1157"/>
        <w:gridCol w:w="992"/>
        <w:gridCol w:w="992"/>
        <w:gridCol w:w="851"/>
        <w:gridCol w:w="988"/>
        <w:gridCol w:w="720"/>
        <w:gridCol w:w="987"/>
        <w:gridCol w:w="989"/>
        <w:gridCol w:w="986"/>
        <w:gridCol w:w="1283"/>
      </w:tblGrid>
      <w:tr w:rsidR="005407C6" w:rsidRPr="00347B39" w:rsidTr="005407C6">
        <w:tc>
          <w:tcPr>
            <w:tcW w:w="10915" w:type="dxa"/>
            <w:gridSpan w:val="11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EE6436"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31.1</w:t>
            </w: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. Сведения о планируемых операциях по счету в течение определенного периода</w:t>
            </w: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Период</w:t>
            </w:r>
          </w:p>
        </w:tc>
        <w:tc>
          <w:tcPr>
            <w:tcW w:w="2149" w:type="dxa"/>
            <w:gridSpan w:val="2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Общий объем операций</w:t>
            </w:r>
          </w:p>
        </w:tc>
        <w:tc>
          <w:tcPr>
            <w:tcW w:w="3551" w:type="dxa"/>
            <w:gridSpan w:val="4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операции в наличной форме</w:t>
            </w:r>
          </w:p>
        </w:tc>
        <w:tc>
          <w:tcPr>
            <w:tcW w:w="4245" w:type="dxa"/>
            <w:gridSpan w:val="4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связанные с переводами денежных средств в рамках внешнеторговой деятельности</w:t>
            </w: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1843" w:type="dxa"/>
            <w:gridSpan w:val="2"/>
          </w:tcPr>
          <w:p w:rsidR="005407C6" w:rsidRPr="00347B39" w:rsidRDefault="005407C6" w:rsidP="00924761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Снятие</w:t>
            </w:r>
          </w:p>
        </w:tc>
        <w:tc>
          <w:tcPr>
            <w:tcW w:w="1708" w:type="dxa"/>
            <w:gridSpan w:val="2"/>
          </w:tcPr>
          <w:p w:rsidR="005407C6" w:rsidRPr="00347B39" w:rsidRDefault="005407C6" w:rsidP="00924761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Внесение</w:t>
            </w:r>
          </w:p>
        </w:tc>
        <w:tc>
          <w:tcPr>
            <w:tcW w:w="1976" w:type="dxa"/>
            <w:gridSpan w:val="2"/>
          </w:tcPr>
          <w:p w:rsidR="005407C6" w:rsidRPr="00347B39" w:rsidRDefault="005407C6" w:rsidP="00924761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Зачисление</w:t>
            </w:r>
          </w:p>
        </w:tc>
        <w:tc>
          <w:tcPr>
            <w:tcW w:w="2269" w:type="dxa"/>
            <w:gridSpan w:val="2"/>
          </w:tcPr>
          <w:p w:rsidR="005407C6" w:rsidRPr="00347B39" w:rsidRDefault="005407C6" w:rsidP="00924761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Списание</w:t>
            </w: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851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8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72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989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6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283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неделю</w:t>
            </w: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месяц</w:t>
            </w: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квартал</w:t>
            </w: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5407C6" w:rsidRPr="00347B39" w:rsidTr="005407C6">
        <w:tc>
          <w:tcPr>
            <w:tcW w:w="97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год</w:t>
            </w:r>
          </w:p>
        </w:tc>
        <w:tc>
          <w:tcPr>
            <w:tcW w:w="11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83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:rsidR="005407C6" w:rsidRDefault="005407C6" w:rsidP="00986B17">
      <w:pPr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587"/>
        <w:gridCol w:w="4526"/>
        <w:gridCol w:w="1557"/>
        <w:gridCol w:w="4245"/>
      </w:tblGrid>
      <w:tr w:rsidR="005407C6" w:rsidRPr="00347B39" w:rsidTr="005407C6">
        <w:tc>
          <w:tcPr>
            <w:tcW w:w="58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31.2</w:t>
            </w:r>
          </w:p>
        </w:tc>
        <w:tc>
          <w:tcPr>
            <w:tcW w:w="4526" w:type="dxa"/>
          </w:tcPr>
          <w:p w:rsidR="005407C6" w:rsidRPr="00347B39" w:rsidRDefault="005407C6" w:rsidP="00924761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Основные контрагенты клиента, планируемые плательщики и получатели по операциям с денежными средствами, находящимися на счете</w:t>
            </w:r>
          </w:p>
          <w:p w:rsidR="005407C6" w:rsidRPr="00347B39" w:rsidRDefault="005407C6" w:rsidP="005407C6">
            <w:pPr>
              <w:ind w:firstLine="12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(Наименование / страна регистрации/ ИНН/ ОГРН/ КИО (при наличии),</w:t>
            </w:r>
          </w:p>
        </w:tc>
        <w:tc>
          <w:tcPr>
            <w:tcW w:w="1557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Тип</w:t>
            </w:r>
          </w:p>
          <w:p w:rsidR="005407C6" w:rsidRPr="00347B39" w:rsidRDefault="005407C6" w:rsidP="00924761">
            <w:pPr>
              <w:rPr>
                <w:rFonts w:cs="Arial"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spacing w:val="-6"/>
                <w:sz w:val="16"/>
                <w:szCs w:val="16"/>
                <w:lang w:val="ru-RU"/>
              </w:rPr>
              <w:t>(Плательщик / Получатель)</w:t>
            </w:r>
          </w:p>
        </w:tc>
        <w:tc>
          <w:tcPr>
            <w:tcW w:w="4245" w:type="dxa"/>
          </w:tcPr>
          <w:p w:rsidR="005407C6" w:rsidRPr="00347B39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Виды договоров (контрактов), расчеты по которым будут осуществляться через Банк</w:t>
            </w:r>
          </w:p>
        </w:tc>
      </w:tr>
      <w:tr w:rsidR="005407C6" w:rsidRPr="00880FA3" w:rsidTr="005407C6">
        <w:tc>
          <w:tcPr>
            <w:tcW w:w="587" w:type="dxa"/>
          </w:tcPr>
          <w:p w:rsidR="005407C6" w:rsidRPr="00880FA3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526" w:type="dxa"/>
          </w:tcPr>
          <w:p w:rsidR="005407C6" w:rsidRPr="00880FA3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557" w:type="dxa"/>
          </w:tcPr>
          <w:p w:rsidR="005407C6" w:rsidRPr="00880FA3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245" w:type="dxa"/>
          </w:tcPr>
          <w:p w:rsidR="005407C6" w:rsidRPr="00880FA3" w:rsidRDefault="005407C6" w:rsidP="00924761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:rsidR="005407C6" w:rsidRDefault="005407C6" w:rsidP="00986B17">
      <w:pPr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451"/>
        <w:gridCol w:w="1090"/>
        <w:gridCol w:w="2361"/>
        <w:gridCol w:w="3452"/>
      </w:tblGrid>
      <w:tr w:rsidR="005407C6" w:rsidRPr="005407C6" w:rsidTr="00924761">
        <w:trPr>
          <w:cantSplit/>
          <w:trHeight w:val="393"/>
        </w:trPr>
        <w:tc>
          <w:tcPr>
            <w:tcW w:w="561" w:type="dxa"/>
          </w:tcPr>
          <w:p w:rsidR="005407C6" w:rsidRPr="00AB33F2" w:rsidRDefault="005407C6" w:rsidP="00924761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  <w:t>32</w:t>
            </w:r>
          </w:p>
        </w:tc>
        <w:tc>
          <w:tcPr>
            <w:tcW w:w="4541" w:type="dxa"/>
            <w:gridSpan w:val="2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ind w:left="28" w:right="562"/>
              <w:jc w:val="both"/>
              <w:outlineLvl w:val="2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5813" w:type="dxa"/>
            <w:gridSpan w:val="2"/>
            <w:vAlign w:val="center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i/>
                <w:spacing w:val="-6"/>
                <w:sz w:val="18"/>
                <w:szCs w:val="18"/>
                <w:lang w:val="ru-RU"/>
              </w:rPr>
            </w:pPr>
          </w:p>
        </w:tc>
      </w:tr>
      <w:tr w:rsidR="005407C6" w:rsidRPr="003620F8" w:rsidTr="00924761">
        <w:trPr>
          <w:cantSplit/>
          <w:trHeight w:val="258"/>
        </w:trPr>
        <w:tc>
          <w:tcPr>
            <w:tcW w:w="561" w:type="dxa"/>
          </w:tcPr>
          <w:p w:rsidR="005407C6" w:rsidRPr="00F559CB" w:rsidRDefault="005407C6" w:rsidP="00924761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F559C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4541" w:type="dxa"/>
            <w:gridSpan w:val="2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AB33F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 финансово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м положении </w:t>
            </w:r>
          </w:p>
        </w:tc>
        <w:tc>
          <w:tcPr>
            <w:tcW w:w="5813" w:type="dxa"/>
            <w:gridSpan w:val="2"/>
            <w:vAlign w:val="center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ind w:right="126"/>
              <w:jc w:val="center"/>
              <w:outlineLvl w:val="2"/>
              <w:rPr>
                <w:rFonts w:ascii="Times New Roman" w:hAnsi="Times New Roman"/>
                <w:bCs/>
                <w:i/>
                <w:spacing w:val="-6"/>
                <w:sz w:val="18"/>
                <w:szCs w:val="18"/>
                <w:lang w:val="ru-RU"/>
              </w:rPr>
            </w:pPr>
          </w:p>
        </w:tc>
      </w:tr>
      <w:tr w:rsidR="005407C6" w:rsidRPr="00A01366" w:rsidTr="00924761">
        <w:trPr>
          <w:cantSplit/>
          <w:trHeight w:val="261"/>
        </w:trPr>
        <w:tc>
          <w:tcPr>
            <w:tcW w:w="561" w:type="dxa"/>
          </w:tcPr>
          <w:p w:rsidR="005407C6" w:rsidRPr="00F559CB" w:rsidRDefault="005407C6" w:rsidP="00924761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F559C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34</w:t>
            </w:r>
          </w:p>
        </w:tc>
        <w:tc>
          <w:tcPr>
            <w:tcW w:w="4541" w:type="dxa"/>
            <w:gridSpan w:val="2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</w:pPr>
            <w:r w:rsidRPr="00F559C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Сведения о деловой репутации</w:t>
            </w:r>
          </w:p>
        </w:tc>
        <w:tc>
          <w:tcPr>
            <w:tcW w:w="5813" w:type="dxa"/>
            <w:gridSpan w:val="2"/>
            <w:vAlign w:val="center"/>
          </w:tcPr>
          <w:p w:rsidR="005407C6" w:rsidRPr="00AB33F2" w:rsidRDefault="005407C6" w:rsidP="00924761">
            <w:pPr>
              <w:keepNext/>
              <w:keepLines/>
              <w:autoSpaceDE w:val="0"/>
              <w:autoSpaceDN w:val="0"/>
              <w:adjustRightInd w:val="0"/>
              <w:ind w:right="126"/>
              <w:jc w:val="center"/>
              <w:outlineLvl w:val="2"/>
              <w:rPr>
                <w:rFonts w:ascii="Times New Roman" w:hAnsi="Times New Roman"/>
                <w:bCs/>
                <w:i/>
                <w:spacing w:val="-6"/>
                <w:sz w:val="18"/>
                <w:szCs w:val="18"/>
                <w:lang w:val="ru-RU"/>
              </w:rPr>
            </w:pPr>
          </w:p>
        </w:tc>
      </w:tr>
      <w:tr w:rsidR="005407C6" w:rsidRPr="005407C6" w:rsidTr="00924761">
        <w:trPr>
          <w:cantSplit/>
          <w:trHeight w:val="552"/>
        </w:trPr>
        <w:tc>
          <w:tcPr>
            <w:tcW w:w="561" w:type="dxa"/>
          </w:tcPr>
          <w:p w:rsidR="005407C6" w:rsidRDefault="005407C6" w:rsidP="00924761">
            <w:pPr>
              <w:autoSpaceDE w:val="0"/>
              <w:autoSpaceDN w:val="0"/>
              <w:adjustRightInd w:val="0"/>
              <w:ind w:left="15" w:right="20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451" w:type="dxa"/>
          </w:tcPr>
          <w:p w:rsidR="005407C6" w:rsidRPr="00A01366" w:rsidRDefault="005407C6" w:rsidP="00924761">
            <w:pPr>
              <w:spacing w:before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01366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pacing w:val="-6"/>
                  <w:sz w:val="18"/>
                  <w:szCs w:val="18"/>
                  <w:lang w:val="ru-RU"/>
                </w:rPr>
                <w:id w:val="-13575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01366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представлено рекомендательное письмо (отзыв) другой кредитной организации </w:t>
            </w:r>
          </w:p>
          <w:p w:rsidR="005407C6" w:rsidRPr="00A01366" w:rsidRDefault="005407C6" w:rsidP="00924761">
            <w:pPr>
              <w:keepNext/>
              <w:keepLines/>
              <w:autoSpaceDE w:val="0"/>
              <w:autoSpaceDN w:val="0"/>
              <w:adjustRightInd w:val="0"/>
              <w:ind w:right="126"/>
              <w:jc w:val="center"/>
              <w:outlineLvl w:val="2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3451" w:type="dxa"/>
            <w:gridSpan w:val="2"/>
          </w:tcPr>
          <w:p w:rsidR="005407C6" w:rsidRPr="003620F8" w:rsidRDefault="005407C6" w:rsidP="00924761">
            <w:pPr>
              <w:spacing w:before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01366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pacing w:val="-6"/>
                  <w:sz w:val="18"/>
                  <w:szCs w:val="18"/>
                  <w:lang w:val="ru-RU"/>
                </w:rPr>
                <w:id w:val="-3858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0F8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3620F8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представлен отзыв другого клиента Банка </w:t>
            </w:r>
          </w:p>
        </w:tc>
        <w:tc>
          <w:tcPr>
            <w:tcW w:w="3452" w:type="dxa"/>
          </w:tcPr>
          <w:p w:rsidR="005407C6" w:rsidRPr="00A01366" w:rsidRDefault="005407C6" w:rsidP="00924761">
            <w:pPr>
              <w:keepNext/>
              <w:keepLines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</w:pPr>
            <w:r w:rsidRPr="00A01366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pacing w:val="-6"/>
                  <w:sz w:val="18"/>
                  <w:szCs w:val="18"/>
                  <w:lang w:val="ru-RU"/>
                </w:rPr>
                <w:id w:val="5471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01366">
              <w:rPr>
                <w:rFonts w:ascii="Times New Roman" w:hAnsi="Times New Roman"/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rFonts w:ascii="Times New Roman" w:hAnsi="Times New Roman"/>
                <w:sz w:val="18"/>
                <w:szCs w:val="18"/>
                <w:lang w:val="ru-RU"/>
              </w:rPr>
              <w:t>отсутствует возможность представить сведения о деловой репутации (указать причину)</w:t>
            </w:r>
            <w:r w:rsidRPr="00A0136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_________________________</w:t>
            </w:r>
          </w:p>
        </w:tc>
      </w:tr>
    </w:tbl>
    <w:p w:rsidR="005407C6" w:rsidRPr="00A01366" w:rsidRDefault="005407C6" w:rsidP="005407C6">
      <w:pPr>
        <w:autoSpaceDE w:val="0"/>
        <w:autoSpaceDN w:val="0"/>
        <w:adjustRightInd w:val="0"/>
        <w:rPr>
          <w:rFonts w:ascii="Times New Roman" w:eastAsiaTheme="minorHAnsi" w:hAnsi="Times New Roman"/>
          <w:sz w:val="18"/>
          <w:szCs w:val="18"/>
          <w:lang w:val="ru-RU"/>
        </w:rPr>
      </w:pPr>
    </w:p>
    <w:p w:rsidR="005407C6" w:rsidRPr="005407C6" w:rsidRDefault="005407C6" w:rsidP="005407C6">
      <w:pPr>
        <w:autoSpaceDE w:val="0"/>
        <w:autoSpaceDN w:val="0"/>
        <w:adjustRightInd w:val="0"/>
        <w:ind w:left="-1134"/>
        <w:rPr>
          <w:rFonts w:ascii="Times New Roman" w:eastAsiaTheme="minorHAnsi" w:hAnsi="Times New Roman"/>
          <w:sz w:val="16"/>
          <w:szCs w:val="16"/>
          <w:lang w:val="ru-RU"/>
        </w:rPr>
      </w:pPr>
      <w:bookmarkStart w:id="0" w:name="_GoBack"/>
      <w:r w:rsidRPr="005407C6">
        <w:rPr>
          <w:rFonts w:ascii="Times New Roman" w:eastAsiaTheme="minorHAnsi" w:hAnsi="Times New Roman"/>
          <w:sz w:val="16"/>
          <w:szCs w:val="16"/>
          <w:lang w:val="ru-RU"/>
        </w:rPr>
        <w:t xml:space="preserve">Настоящие сведения предоставлены в связи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5407C6" w:rsidRPr="005407C6" w:rsidRDefault="005407C6" w:rsidP="005407C6">
      <w:pPr>
        <w:autoSpaceDE w:val="0"/>
        <w:autoSpaceDN w:val="0"/>
        <w:adjustRightInd w:val="0"/>
        <w:ind w:left="-1134"/>
        <w:rPr>
          <w:rFonts w:ascii="Times New Roman" w:eastAsiaTheme="minorHAnsi" w:hAnsi="Times New Roman"/>
          <w:sz w:val="16"/>
          <w:szCs w:val="16"/>
          <w:lang w:val="ru-RU"/>
        </w:rPr>
      </w:pPr>
      <w:r w:rsidRPr="005407C6">
        <w:rPr>
          <w:rFonts w:ascii="Times New Roman" w:eastAsiaTheme="minorHAnsi" w:hAnsi="Times New Roman"/>
          <w:sz w:val="16"/>
          <w:szCs w:val="16"/>
          <w:lang w:val="ru-RU"/>
        </w:rPr>
        <w:t>Нам известно, что мы несем ответственность за полноту и достоверность представленной информации.</w:t>
      </w:r>
    </w:p>
    <w:bookmarkEnd w:id="0"/>
    <w:p w:rsidR="005407C6" w:rsidRPr="00AB33F2" w:rsidRDefault="005407C6" w:rsidP="005407C6">
      <w:pPr>
        <w:autoSpaceDE w:val="0"/>
        <w:autoSpaceDN w:val="0"/>
        <w:adjustRightInd w:val="0"/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</w:p>
    <w:p w:rsidR="005407C6" w:rsidRPr="003620F8" w:rsidRDefault="005407C6" w:rsidP="005407C6">
      <w:pPr>
        <w:ind w:left="-1134"/>
        <w:rPr>
          <w:rFonts w:cs="Arial"/>
          <w:bCs/>
          <w:i/>
          <w:sz w:val="18"/>
          <w:szCs w:val="18"/>
          <w:lang w:val="ru-RU"/>
        </w:rPr>
      </w:pPr>
      <w:r w:rsidRPr="00C840D1">
        <w:rPr>
          <w:rFonts w:cs="Arial"/>
          <w:b/>
          <w:bCs/>
          <w:sz w:val="18"/>
          <w:szCs w:val="18"/>
          <w:lang w:val="ru-RU"/>
        </w:rPr>
        <w:t>Подписи</w:t>
      </w:r>
      <w:r w:rsidRPr="003620F8">
        <w:rPr>
          <w:rFonts w:cs="Arial"/>
          <w:b/>
          <w:bCs/>
          <w:sz w:val="18"/>
          <w:szCs w:val="18"/>
          <w:lang w:val="ru-RU"/>
        </w:rPr>
        <w:t xml:space="preserve"> </w:t>
      </w:r>
    </w:p>
    <w:p w:rsidR="005407C6" w:rsidRPr="003620F8" w:rsidRDefault="005407C6" w:rsidP="005407C6">
      <w:pPr>
        <w:ind w:left="-1134"/>
        <w:rPr>
          <w:rFonts w:cs="Arial"/>
          <w:szCs w:val="20"/>
          <w:lang w:val="ru-RU"/>
        </w:rPr>
      </w:pPr>
      <w:r w:rsidRPr="003620F8">
        <w:rPr>
          <w:rFonts w:cs="Arial"/>
          <w:szCs w:val="20"/>
          <w:lang w:val="ru-RU"/>
        </w:rPr>
        <w:t xml:space="preserve">/______________________________________/             </w:t>
      </w:r>
      <w:r w:rsidRPr="003620F8">
        <w:rPr>
          <w:rFonts w:cs="Arial"/>
          <w:szCs w:val="20"/>
          <w:lang w:val="ru-RU"/>
        </w:rPr>
        <w:tab/>
      </w:r>
      <w:r w:rsidRPr="003620F8">
        <w:rPr>
          <w:rFonts w:cs="Arial"/>
          <w:szCs w:val="20"/>
          <w:lang w:val="ru-RU"/>
        </w:rPr>
        <w:tab/>
      </w:r>
      <w:r w:rsidRPr="003620F8">
        <w:rPr>
          <w:rFonts w:cs="Arial"/>
          <w:szCs w:val="20"/>
          <w:lang w:val="ru-RU"/>
        </w:rPr>
        <w:tab/>
      </w:r>
      <w:r w:rsidRPr="003620F8">
        <w:rPr>
          <w:rFonts w:cs="Arial"/>
          <w:szCs w:val="20"/>
          <w:lang w:val="ru-RU"/>
        </w:rPr>
        <w:tab/>
        <w:t xml:space="preserve"> /_____________________/</w:t>
      </w:r>
    </w:p>
    <w:p w:rsidR="005407C6" w:rsidRPr="00006FF5" w:rsidRDefault="005407C6" w:rsidP="005407C6">
      <w:pPr>
        <w:ind w:left="-1134" w:firstLine="1134"/>
        <w:rPr>
          <w:rFonts w:cs="Arial"/>
          <w:szCs w:val="20"/>
          <w:lang w:val="ru-RU"/>
        </w:rPr>
      </w:pPr>
      <w:r w:rsidRPr="00006FF5">
        <w:rPr>
          <w:rFonts w:cs="Arial"/>
          <w:szCs w:val="20"/>
          <w:lang w:val="ru-RU"/>
        </w:rPr>
        <w:t>ФИО</w:t>
      </w:r>
      <w:r w:rsidRPr="00006FF5">
        <w:rPr>
          <w:rFonts w:cs="Arial"/>
          <w:szCs w:val="20"/>
          <w:lang w:val="ru-RU"/>
        </w:rPr>
        <w:tab/>
      </w:r>
      <w:r w:rsidRPr="00006FF5">
        <w:rPr>
          <w:rFonts w:cs="Arial"/>
          <w:szCs w:val="20"/>
          <w:lang w:val="ru-RU"/>
        </w:rPr>
        <w:tab/>
      </w:r>
      <w:r w:rsidRPr="00006FF5">
        <w:rPr>
          <w:rFonts w:cs="Arial"/>
          <w:szCs w:val="20"/>
          <w:lang w:val="ru-RU"/>
        </w:rPr>
        <w:tab/>
      </w:r>
      <w:r w:rsidRPr="00006FF5"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</w:r>
      <w:r>
        <w:rPr>
          <w:rFonts w:cs="Arial"/>
          <w:szCs w:val="20"/>
          <w:lang w:val="ru-RU"/>
        </w:rPr>
        <w:tab/>
        <w:t xml:space="preserve">   </w:t>
      </w:r>
      <w:r w:rsidRPr="00006FF5">
        <w:rPr>
          <w:rFonts w:cs="Arial"/>
          <w:szCs w:val="20"/>
          <w:lang w:val="ru-RU"/>
        </w:rPr>
        <w:t>Подпись</w:t>
      </w:r>
    </w:p>
    <w:p w:rsidR="005407C6" w:rsidRPr="00006FF5" w:rsidRDefault="005407C6" w:rsidP="005407C6">
      <w:pPr>
        <w:pStyle w:val="BodyText3"/>
        <w:spacing w:after="0"/>
        <w:ind w:left="-1134"/>
        <w:rPr>
          <w:rFonts w:ascii="Arial" w:hAnsi="Arial" w:cs="Arial"/>
          <w:b/>
          <w:bCs/>
          <w:sz w:val="20"/>
          <w:lang w:val="ru-RU"/>
        </w:rPr>
      </w:pPr>
      <w:r w:rsidRPr="00006FF5">
        <w:rPr>
          <w:rFonts w:ascii="Arial" w:hAnsi="Arial" w:cs="Arial"/>
          <w:b/>
          <w:bCs/>
          <w:sz w:val="20"/>
          <w:lang w:val="ru-RU"/>
        </w:rPr>
        <w:tab/>
      </w:r>
    </w:p>
    <w:p w:rsidR="005407C6" w:rsidRPr="00AB33F2" w:rsidRDefault="005407C6" w:rsidP="005407C6">
      <w:pPr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  <w:r w:rsidRPr="00C840D1">
        <w:rPr>
          <w:rFonts w:cs="Arial"/>
          <w:b/>
          <w:bCs/>
          <w:sz w:val="18"/>
          <w:szCs w:val="18"/>
          <w:lang w:val="ru-RU"/>
        </w:rPr>
        <w:t>М</w:t>
      </w:r>
      <w:r w:rsidRPr="00006FF5">
        <w:rPr>
          <w:rFonts w:cs="Arial"/>
          <w:b/>
          <w:bCs/>
          <w:sz w:val="18"/>
          <w:szCs w:val="18"/>
          <w:lang w:val="ru-RU"/>
        </w:rPr>
        <w:t>.</w:t>
      </w:r>
      <w:r w:rsidRPr="00C840D1">
        <w:rPr>
          <w:rFonts w:cs="Arial"/>
          <w:b/>
          <w:bCs/>
          <w:sz w:val="18"/>
          <w:szCs w:val="18"/>
          <w:lang w:val="ru-RU"/>
        </w:rPr>
        <w:t>П</w:t>
      </w:r>
      <w:r>
        <w:rPr>
          <w:rFonts w:cs="Arial"/>
          <w:bCs/>
          <w:i/>
          <w:sz w:val="18"/>
          <w:szCs w:val="18"/>
          <w:lang w:val="ru-RU"/>
        </w:rPr>
        <w:t>.</w:t>
      </w:r>
      <w:r>
        <w:rPr>
          <w:rFonts w:cs="Arial"/>
          <w:bCs/>
          <w:i/>
          <w:sz w:val="18"/>
          <w:szCs w:val="18"/>
          <w:lang w:val="ru-RU"/>
        </w:rPr>
        <w:tab/>
      </w:r>
      <w:r>
        <w:rPr>
          <w:rFonts w:cs="Arial"/>
          <w:bCs/>
          <w:i/>
          <w:sz w:val="18"/>
          <w:szCs w:val="18"/>
          <w:lang w:val="ru-RU"/>
        </w:rPr>
        <w:tab/>
      </w:r>
      <w:r>
        <w:rPr>
          <w:rFonts w:cs="Arial"/>
          <w:bCs/>
          <w:i/>
          <w:sz w:val="18"/>
          <w:szCs w:val="18"/>
          <w:lang w:val="ru-RU"/>
        </w:rPr>
        <w:tab/>
        <w:t xml:space="preserve"> </w:t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</w:r>
      <w:r w:rsidRPr="00006FF5">
        <w:rPr>
          <w:rFonts w:cs="Arial"/>
          <w:bCs/>
          <w:i/>
          <w:sz w:val="18"/>
          <w:szCs w:val="18"/>
          <w:lang w:val="ru-RU"/>
        </w:rPr>
        <w:tab/>
        <w:t xml:space="preserve">   </w:t>
      </w:r>
      <w:r w:rsidRPr="00006FF5">
        <w:rPr>
          <w:rFonts w:cs="Arial"/>
          <w:b/>
          <w:bCs/>
          <w:sz w:val="18"/>
          <w:szCs w:val="18"/>
          <w:lang w:val="ru-RU"/>
        </w:rPr>
        <w:t>«______»_______________</w:t>
      </w:r>
    </w:p>
    <w:p w:rsidR="005407C6" w:rsidRPr="00AB33F2" w:rsidRDefault="005407C6" w:rsidP="00986B17">
      <w:pPr>
        <w:ind w:left="-1134"/>
        <w:rPr>
          <w:rFonts w:ascii="Times New Roman" w:eastAsiaTheme="minorHAnsi" w:hAnsi="Times New Roman"/>
          <w:sz w:val="18"/>
          <w:szCs w:val="18"/>
          <w:lang w:val="ru-RU"/>
        </w:rPr>
      </w:pPr>
    </w:p>
    <w:sectPr w:rsidR="005407C6" w:rsidRPr="00AB33F2" w:rsidSect="002C542F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DC" w:rsidRDefault="00E83DDC" w:rsidP="00531CC7">
      <w:r>
        <w:separator/>
      </w:r>
    </w:p>
  </w:endnote>
  <w:endnote w:type="continuationSeparator" w:id="0">
    <w:p w:rsidR="00E83DDC" w:rsidRDefault="00E83DDC" w:rsidP="0053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CreditCY-Medium">
    <w:panose1 w:val="02000606040000020004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DC" w:rsidRDefault="00E83DDC" w:rsidP="00531CC7">
      <w:r>
        <w:separator/>
      </w:r>
    </w:p>
  </w:footnote>
  <w:footnote w:type="continuationSeparator" w:id="0">
    <w:p w:rsidR="00E83DDC" w:rsidRDefault="00E83DDC" w:rsidP="00531CC7">
      <w:r>
        <w:continuationSeparator/>
      </w:r>
    </w:p>
  </w:footnote>
  <w:footnote w:id="1">
    <w:p w:rsidR="00E83DDC" w:rsidRPr="00831CC7" w:rsidRDefault="00E83DDC" w:rsidP="000A7D27">
      <w:pPr>
        <w:autoSpaceDE w:val="0"/>
        <w:autoSpaceDN w:val="0"/>
        <w:adjustRightInd w:val="0"/>
        <w:ind w:left="-1134"/>
        <w:rPr>
          <w:rFonts w:ascii="Times New Roman" w:hAnsi="Times New Roman"/>
          <w:sz w:val="14"/>
          <w:szCs w:val="14"/>
          <w:lang w:val="ru-RU"/>
        </w:rPr>
      </w:pPr>
      <w:r w:rsidRPr="00831CC7">
        <w:rPr>
          <w:rStyle w:val="FootnoteReference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951B2D">
        <w:rPr>
          <w:rFonts w:ascii="Times New Roman" w:hAnsi="Times New Roman"/>
          <w:sz w:val="14"/>
          <w:szCs w:val="14"/>
          <w:lang w:val="ru-RU"/>
        </w:rPr>
        <w:t>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</w:t>
      </w:r>
    </w:p>
  </w:footnote>
  <w:footnote w:id="2">
    <w:p w:rsidR="00E83DDC" w:rsidRPr="00686B55" w:rsidRDefault="00E83DDC" w:rsidP="00686B55">
      <w:pPr>
        <w:pStyle w:val="FootnoteText"/>
        <w:ind w:left="-1134"/>
        <w:jc w:val="both"/>
        <w:rPr>
          <w:sz w:val="14"/>
          <w:szCs w:val="14"/>
          <w:lang w:val="ru-RU"/>
        </w:rPr>
      </w:pPr>
      <w:r w:rsidRPr="00831CC7">
        <w:rPr>
          <w:rStyle w:val="FootnoteReference"/>
          <w:sz w:val="14"/>
          <w:szCs w:val="14"/>
        </w:rPr>
        <w:footnoteRef/>
      </w:r>
      <w:r w:rsidRPr="00831CC7">
        <w:rPr>
          <w:sz w:val="14"/>
          <w:szCs w:val="14"/>
          <w:lang w:val="ru-RU"/>
        </w:rPr>
        <w:t xml:space="preserve"> Кредитная организация может не устанавливать и не идентифицировать выгодоприобретателя, если клиент является организацией, осуществляющей операции с денежными средствами или иным имуществом, указанной в статье 5 Федерального закона "О противодействии легализации (отмыванию) доходов, полученных преступным путем, и финансированию терроризма", или лицом, указанным в статье 7.1 Федерального закона "О противодействии легализации (отмыванию) доходов, полученных преступным путем, и финансированию терроризма"</w:t>
      </w:r>
    </w:p>
  </w:footnote>
  <w:footnote w:id="3">
    <w:p w:rsidR="00E83DDC" w:rsidRPr="00686B55" w:rsidRDefault="00E83DDC" w:rsidP="00686B55">
      <w:pPr>
        <w:pStyle w:val="FootnoteText"/>
        <w:ind w:left="-1134"/>
        <w:jc w:val="both"/>
        <w:rPr>
          <w:sz w:val="14"/>
          <w:szCs w:val="14"/>
          <w:lang w:val="ru-RU"/>
        </w:rPr>
      </w:pPr>
      <w:r w:rsidRPr="00686B55">
        <w:rPr>
          <w:rStyle w:val="FootnoteReference"/>
          <w:sz w:val="14"/>
          <w:szCs w:val="14"/>
        </w:rPr>
        <w:footnoteRef/>
      </w:r>
      <w:r w:rsidRPr="00686B55">
        <w:rPr>
          <w:sz w:val="14"/>
          <w:szCs w:val="14"/>
          <w:lang w:val="ru-RU"/>
        </w:rPr>
        <w:t xml:space="preserve"> В случае отсутствия даты выдачи доверенности, такая доверенность считается недействительной</w:t>
      </w:r>
    </w:p>
  </w:footnote>
  <w:footnote w:id="4">
    <w:p w:rsidR="00E83DDC" w:rsidRPr="004B5871" w:rsidRDefault="00E83DDC" w:rsidP="00686B55">
      <w:pPr>
        <w:pStyle w:val="FootnoteText"/>
        <w:ind w:left="-1134"/>
        <w:rPr>
          <w:lang w:val="ru-RU"/>
        </w:rPr>
      </w:pPr>
      <w:r w:rsidRPr="00686B55">
        <w:rPr>
          <w:rStyle w:val="FootnoteReference"/>
          <w:sz w:val="14"/>
          <w:szCs w:val="14"/>
        </w:rPr>
        <w:footnoteRef/>
      </w:r>
      <w:r w:rsidRPr="00DF741B">
        <w:rPr>
          <w:rStyle w:val="FootnoteReference"/>
          <w:sz w:val="14"/>
          <w:szCs w:val="14"/>
          <w:lang w:val="ru-RU"/>
        </w:rPr>
        <w:t xml:space="preserve"> </w:t>
      </w:r>
      <w:r w:rsidRPr="00686B55">
        <w:rPr>
          <w:sz w:val="14"/>
          <w:szCs w:val="14"/>
          <w:lang w:val="ru-RU"/>
        </w:rPr>
        <w:t>В случае отсутствия в доверенности информации о сроке действия, такая доверенность считается действительной не более 1 года с момента выдачи доверенности</w:t>
      </w:r>
    </w:p>
  </w:footnote>
  <w:footnote w:id="5">
    <w:p w:rsidR="00E83DDC" w:rsidRPr="00FF2B6D" w:rsidRDefault="00E83DD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F2B6D">
        <w:rPr>
          <w:lang w:val="ru-RU"/>
        </w:rPr>
        <w:t xml:space="preserve"> </w:t>
      </w:r>
      <w:r w:rsidRPr="006748B9">
        <w:rPr>
          <w:rFonts w:ascii="Arial" w:hAnsi="Arial" w:cs="Arial"/>
          <w:sz w:val="14"/>
          <w:szCs w:val="14"/>
          <w:lang w:val="ru-RU"/>
        </w:rPr>
        <w:t>В отношении клиентов –юридических лиц, созданных в соответствии с законодательством иностранного государства необходимо установить причину открытия счета/установления деловых отношений с Банком в стране, отличной от страны регистрации.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DC" w:rsidRDefault="00E83DDC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e104062aec8c424566eee2e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83DDC" w:rsidRPr="00FF2B6D" w:rsidRDefault="00E83DDC" w:rsidP="00FF2B6D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r w:rsidRPr="00FF2B6D"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e104062aec8c424566eee2e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CqCOWKFwMAADc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:rsidR="00E83DDC" w:rsidRPr="00FF2B6D" w:rsidRDefault="00E83DDC" w:rsidP="00FF2B6D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r w:rsidRPr="00FF2B6D">
                      <w:rPr>
                        <w:rFonts w:ascii="Calibri" w:hAnsi="Calibri" w:cs="Calibri"/>
                        <w:color w:val="A80000"/>
                        <w:sz w:val="22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7"/>
    <w:rsid w:val="00006FF5"/>
    <w:rsid w:val="00061A14"/>
    <w:rsid w:val="00071FDD"/>
    <w:rsid w:val="0009598B"/>
    <w:rsid w:val="00097FF2"/>
    <w:rsid w:val="000A180E"/>
    <w:rsid w:val="000A7D27"/>
    <w:rsid w:val="000F141B"/>
    <w:rsid w:val="00164C34"/>
    <w:rsid w:val="00286EC2"/>
    <w:rsid w:val="002C542F"/>
    <w:rsid w:val="003620F8"/>
    <w:rsid w:val="00415746"/>
    <w:rsid w:val="004B5871"/>
    <w:rsid w:val="00531CC7"/>
    <w:rsid w:val="005407C6"/>
    <w:rsid w:val="0057118E"/>
    <w:rsid w:val="00640622"/>
    <w:rsid w:val="00662221"/>
    <w:rsid w:val="00686B55"/>
    <w:rsid w:val="006C409C"/>
    <w:rsid w:val="006F453C"/>
    <w:rsid w:val="007272EE"/>
    <w:rsid w:val="0075517C"/>
    <w:rsid w:val="00797EAE"/>
    <w:rsid w:val="00831CC7"/>
    <w:rsid w:val="008622E2"/>
    <w:rsid w:val="008A21C8"/>
    <w:rsid w:val="00951B2D"/>
    <w:rsid w:val="009753D4"/>
    <w:rsid w:val="00986B17"/>
    <w:rsid w:val="009A47DD"/>
    <w:rsid w:val="009A5598"/>
    <w:rsid w:val="009C23A2"/>
    <w:rsid w:val="00A01366"/>
    <w:rsid w:val="00A25CD1"/>
    <w:rsid w:val="00A97825"/>
    <w:rsid w:val="00AB33F2"/>
    <w:rsid w:val="00B544F2"/>
    <w:rsid w:val="00B80F84"/>
    <w:rsid w:val="00BA0750"/>
    <w:rsid w:val="00C042F6"/>
    <w:rsid w:val="00CA43C3"/>
    <w:rsid w:val="00CB66A4"/>
    <w:rsid w:val="00D434AF"/>
    <w:rsid w:val="00D7330D"/>
    <w:rsid w:val="00DF741B"/>
    <w:rsid w:val="00E14F54"/>
    <w:rsid w:val="00E47DBF"/>
    <w:rsid w:val="00E83DDC"/>
    <w:rsid w:val="00EB2056"/>
    <w:rsid w:val="00EE6436"/>
    <w:rsid w:val="00F559CB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64AFED"/>
  <w15:chartTrackingRefBased/>
  <w15:docId w15:val="{54B407B8-6F49-4C3B-837B-B0A5B78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C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1CC7"/>
    <w:pPr>
      <w:keepNext/>
      <w:spacing w:before="240" w:after="240"/>
      <w:outlineLvl w:val="0"/>
    </w:pPr>
    <w:rPr>
      <w:b/>
      <w:bCs/>
      <w:smallCaps/>
      <w:kern w:val="32"/>
    </w:rPr>
  </w:style>
  <w:style w:type="paragraph" w:styleId="Heading2">
    <w:name w:val="heading 2"/>
    <w:basedOn w:val="Normal"/>
    <w:next w:val="Normal"/>
    <w:link w:val="Heading2Char"/>
    <w:qFormat/>
    <w:rsid w:val="00531CC7"/>
    <w:pPr>
      <w:keepNext/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31CC7"/>
    <w:pPr>
      <w:keepNext/>
      <w:keepLines/>
      <w:autoSpaceDE w:val="0"/>
      <w:autoSpaceDN w:val="0"/>
      <w:adjustRightInd w:val="0"/>
      <w:spacing w:before="120" w:after="120" w:line="240" w:lineRule="atLeast"/>
      <w:jc w:val="center"/>
      <w:outlineLvl w:val="2"/>
    </w:pPr>
    <w:rPr>
      <w:rFonts w:ascii="Times New Roman" w:hAnsi="Times New Roman"/>
      <w:b/>
      <w:bCs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1CC7"/>
    <w:pPr>
      <w:keepNext/>
      <w:keepLines/>
      <w:autoSpaceDE w:val="0"/>
      <w:autoSpaceDN w:val="0"/>
      <w:adjustRightInd w:val="0"/>
      <w:ind w:right="557"/>
      <w:outlineLvl w:val="4"/>
    </w:pPr>
    <w:rPr>
      <w:rFonts w:ascii="Times New Roman" w:hAnsi="Times New Roman"/>
      <w:b/>
      <w:bCs/>
      <w:color w:val="000000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B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CC7"/>
    <w:rPr>
      <w:rFonts w:ascii="Arial" w:eastAsia="Times New Roman" w:hAnsi="Arial" w:cs="Times New Roman"/>
      <w:b/>
      <w:bCs/>
      <w:smallCaps/>
      <w:kern w:val="32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31CC7"/>
    <w:rPr>
      <w:rFonts w:ascii="Arial" w:eastAsia="Times New Roman" w:hAnsi="Arial" w:cs="Times New Roman"/>
      <w:bCs/>
      <w:iCs/>
      <w:sz w:val="2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31CC7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31CC7"/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531CC7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CC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0 Fußnotenzeichen,Footnote Reference-BSA-AML,Footnote Reference (2014)"/>
    <w:rsid w:val="00531CC7"/>
    <w:rPr>
      <w:vertAlign w:val="superscript"/>
    </w:rPr>
  </w:style>
  <w:style w:type="character" w:styleId="EndnoteReference">
    <w:name w:val="endnote reference"/>
    <w:rsid w:val="00531CC7"/>
    <w:rPr>
      <w:vertAlign w:val="superscript"/>
    </w:rPr>
  </w:style>
  <w:style w:type="paragraph" w:customStyle="1" w:styleId="MainText">
    <w:name w:val="MainText"/>
    <w:rsid w:val="00531CC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8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F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A0136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0136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FF2B6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B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6D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2B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6D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98B3-CF1D-44B8-8DBE-A09B947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UniCredit Bank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D. Levina - UniCredit</dc:creator>
  <cp:keywords/>
  <dc:description/>
  <cp:lastModifiedBy>Tamara S. Radzhabova - UniCredit</cp:lastModifiedBy>
  <cp:revision>3</cp:revision>
  <dcterms:created xsi:type="dcterms:W3CDTF">2023-05-11T13:40:00Z</dcterms:created>
  <dcterms:modified xsi:type="dcterms:W3CDTF">2023-05-11T15:22:00Z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2023-05-11T15:22:20Z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6a3c2d5c-ef3b-4216-a9ae-a3c9a807d81c</vt:lpwstr>
  </property>
  <property fmtid="{D5CDD505-2E9C-101B-9397-08002B2CF9AE}" pid="8" name="MSIP_Label_5fd8acd0-2088-4c88-95af-44afd70d8efe_ContentBits">
    <vt:lpwstr>1</vt:lpwstr>
  </property>
</Properties>
</file>